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CC" w:rsidRDefault="00FB42CC" w:rsidP="00FB42CC">
      <w:pPr>
        <w:pStyle w:val="af7"/>
        <w:framePr w:wrap="around"/>
        <w:tabs>
          <w:tab w:val="left" w:pos="3374"/>
        </w:tabs>
      </w:pPr>
      <w:r>
        <w:rPr>
          <w:noProof/>
        </w:rPr>
        <w:pict>
          <v:shapetype id="_x0000_t202" coordsize="21600,21600" o:spt="202" path="m,l,21600r21600,l21600,xe">
            <v:stroke joinstyle="miter"/>
            <v:path gradientshapeok="t" o:connecttype="rect"/>
          </v:shapetype>
          <v:shape id="fmFrame4" o:spid="_x0000_s1026" type="#_x0000_t202" style="position:absolute;margin-left:-.95pt;margin-top:298.25pt;width:470pt;height:368.6pt;z-index:251660288;mso-wrap-style:tight;mso-position-horizontal-relative:margin;mso-position-vertical-relative:margin" stroked="f">
            <v:textbox inset="0,0,0,0">
              <w:txbxContent>
                <w:p w:rsidR="00FB42CC" w:rsidRDefault="00FB42CC" w:rsidP="00FB42CC">
                  <w:pPr>
                    <w:pStyle w:val="af4"/>
                    <w:rPr>
                      <w:rFonts w:hint="eastAsia"/>
                    </w:rPr>
                  </w:pPr>
                  <w:r>
                    <w:rPr>
                      <w:rFonts w:hint="eastAsia"/>
                    </w:rPr>
                    <w:t>银杏</w:t>
                  </w:r>
                  <w:proofErr w:type="gramStart"/>
                  <w:r>
                    <w:rPr>
                      <w:rFonts w:hint="eastAsia"/>
                    </w:rPr>
                    <w:t>叶生产</w:t>
                  </w:r>
                  <w:proofErr w:type="gramEnd"/>
                  <w:r>
                    <w:rPr>
                      <w:rFonts w:hint="eastAsia"/>
                    </w:rPr>
                    <w:t>技术规程</w:t>
                  </w:r>
                </w:p>
                <w:p w:rsidR="00FB42CC" w:rsidRDefault="00FB42CC" w:rsidP="00FB42CC">
                  <w:pPr>
                    <w:pStyle w:val="af5"/>
                  </w:pPr>
                  <w:r>
                    <w:rPr>
                      <w:rFonts w:hint="eastAsia"/>
                    </w:rPr>
                    <w:t>Technical regulations</w:t>
                  </w:r>
                  <w:r>
                    <w:t xml:space="preserve"> of Ginkgo </w:t>
                  </w:r>
                  <w:r>
                    <w:rPr>
                      <w:rFonts w:hint="eastAsia"/>
                    </w:rPr>
                    <w:t>l</w:t>
                  </w:r>
                  <w:r>
                    <w:t>eave</w:t>
                  </w:r>
                  <w:r>
                    <w:rPr>
                      <w:rFonts w:hint="eastAsia"/>
                    </w:rPr>
                    <w:t xml:space="preserve"> </w:t>
                  </w:r>
                  <w:r>
                    <w:t xml:space="preserve">production  </w:t>
                  </w:r>
                </w:p>
                <w:p w:rsidR="00FB42CC" w:rsidRDefault="00FB42CC" w:rsidP="00FB42CC">
                  <w:pPr>
                    <w:pStyle w:val="af"/>
                  </w:pPr>
                </w:p>
                <w:p w:rsidR="00FB42CC" w:rsidRDefault="00FB42CC" w:rsidP="00FB42CC">
                  <w:pPr>
                    <w:pStyle w:val="ae"/>
                  </w:pPr>
                </w:p>
                <w:p w:rsidR="00FB42CC" w:rsidRDefault="00FB42CC" w:rsidP="00FB42CC">
                  <w:pPr>
                    <w:pStyle w:val="af8"/>
                  </w:pPr>
                </w:p>
              </w:txbxContent>
            </v:textbox>
            <w10:wrap anchorx="margin" anchory="margin"/>
            <w10:anchorlock/>
          </v:shape>
        </w:pict>
      </w:r>
    </w:p>
    <w:p w:rsidR="00FB42CC" w:rsidRDefault="00FB42CC" w:rsidP="00FB42CC">
      <w:pPr>
        <w:pStyle w:val="af1"/>
        <w:framePr w:wrap="around"/>
      </w:pPr>
      <w:r>
        <w:rPr>
          <w:rFonts w:ascii="MS Mincho" w:eastAsia="宋体" w:hAnsi="MS Mincho" w:cs="MS Mincho" w:hint="eastAsia"/>
        </w:rPr>
        <w:t>中国林学会</w:t>
      </w:r>
      <w:r>
        <w:rPr>
          <w:rFonts w:ascii="MS Mincho" w:eastAsia="宋体" w:hAnsi="MS Mincho" w:cs="MS Mincho" w:hint="eastAsia"/>
        </w:rPr>
        <w:t xml:space="preserve"> </w:t>
      </w:r>
      <w:r>
        <w:rPr>
          <w:rFonts w:hint="eastAsia"/>
        </w:rPr>
        <w:t xml:space="preserve"> 预发布</w:t>
      </w:r>
    </w:p>
    <w:p w:rsidR="00FB42CC" w:rsidRDefault="00FB42CC" w:rsidP="00FB42CC">
      <w:pPr>
        <w:pStyle w:val="afe"/>
      </w:pPr>
      <w:bookmarkStart w:id="0" w:name="SectionMark2"/>
      <w:r>
        <w:rPr>
          <w:rFonts w:hint="eastAsia"/>
        </w:rPr>
        <w:lastRenderedPageBreak/>
        <w:t>目</w:t>
      </w:r>
      <w:bookmarkStart w:id="1" w:name="BKML"/>
      <w:r>
        <w:rPr>
          <w:rFonts w:ascii="MS Mincho" w:eastAsia="MS Mincho" w:hAnsi="MS Mincho" w:cs="MS Mincho" w:hint="eastAsia"/>
        </w:rPr>
        <w:t>  </w:t>
      </w:r>
      <w:r>
        <w:rPr>
          <w:rFonts w:hint="eastAsia"/>
        </w:rPr>
        <w:t>次</w:t>
      </w:r>
      <w:bookmarkEnd w:id="1"/>
    </w:p>
    <w:p w:rsidR="00FB42CC" w:rsidRDefault="00FB42CC" w:rsidP="00FB42CC">
      <w:pPr>
        <w:pStyle w:val="af3"/>
        <w:spacing w:line="360" w:lineRule="auto"/>
        <w:ind w:firstLineChars="0" w:firstLine="0"/>
        <w:jc w:val="left"/>
      </w:pPr>
      <w:r>
        <w:rPr>
          <w:rFonts w:hint="eastAsia"/>
        </w:rPr>
        <w:t>1  范围</w:t>
      </w:r>
      <w:r>
        <w:t>……</w:t>
      </w:r>
      <w:proofErr w:type="gramStart"/>
      <w:r>
        <w:t>……………………………………………………………………………………………………</w:t>
      </w:r>
      <w:proofErr w:type="gramEnd"/>
      <w:r>
        <w:rPr>
          <w:rFonts w:hint="eastAsia"/>
        </w:rPr>
        <w:t>3</w:t>
      </w:r>
    </w:p>
    <w:p w:rsidR="00FB42CC" w:rsidRDefault="00FB42CC" w:rsidP="00FB42CC">
      <w:pPr>
        <w:pStyle w:val="af3"/>
        <w:spacing w:line="360" w:lineRule="auto"/>
        <w:ind w:firstLineChars="0" w:firstLine="0"/>
        <w:jc w:val="left"/>
      </w:pPr>
      <w:r>
        <w:rPr>
          <w:rFonts w:hint="eastAsia"/>
        </w:rPr>
        <w:t>2  规范性引用文件</w:t>
      </w:r>
      <w:r>
        <w:t>……</w:t>
      </w:r>
      <w:proofErr w:type="gramStart"/>
      <w:r>
        <w:t>………………………………………………………………………………………</w:t>
      </w:r>
      <w:proofErr w:type="gramEnd"/>
      <w:r>
        <w:rPr>
          <w:rFonts w:hint="eastAsia"/>
        </w:rPr>
        <w:t>3</w:t>
      </w:r>
    </w:p>
    <w:p w:rsidR="00FB42CC" w:rsidRDefault="00FB42CC" w:rsidP="00FB42CC">
      <w:pPr>
        <w:pStyle w:val="af3"/>
        <w:spacing w:line="360" w:lineRule="auto"/>
        <w:ind w:firstLineChars="0" w:firstLine="0"/>
        <w:jc w:val="left"/>
      </w:pPr>
      <w:r>
        <w:rPr>
          <w:rFonts w:hint="eastAsia"/>
        </w:rPr>
        <w:t>3  立地条件</w:t>
      </w:r>
      <w:r>
        <w:t>……</w:t>
      </w:r>
      <w:proofErr w:type="gramStart"/>
      <w:r>
        <w:t>………………………………………………………………………………………………</w:t>
      </w:r>
      <w:proofErr w:type="gramEnd"/>
      <w:r>
        <w:rPr>
          <w:rFonts w:hint="eastAsia"/>
        </w:rPr>
        <w:t>3</w:t>
      </w:r>
    </w:p>
    <w:p w:rsidR="00FB42CC" w:rsidRDefault="00FB42CC" w:rsidP="00FB42CC">
      <w:pPr>
        <w:pStyle w:val="af3"/>
        <w:spacing w:line="360" w:lineRule="auto"/>
        <w:ind w:firstLineChars="0" w:firstLine="0"/>
      </w:pPr>
      <w:r>
        <w:rPr>
          <w:rFonts w:hint="eastAsia"/>
        </w:rPr>
        <w:t>4  建园</w:t>
      </w:r>
      <w:r>
        <w:t>……</w:t>
      </w:r>
      <w:proofErr w:type="gramStart"/>
      <w:r>
        <w:t>……………………………………………………………………………………………………</w:t>
      </w:r>
      <w:proofErr w:type="gramEnd"/>
      <w:r>
        <w:rPr>
          <w:rFonts w:hint="eastAsia"/>
        </w:rPr>
        <w:t>3</w:t>
      </w:r>
    </w:p>
    <w:p w:rsidR="00FB42CC" w:rsidRDefault="00FB42CC" w:rsidP="00FB42CC">
      <w:pPr>
        <w:pStyle w:val="af3"/>
        <w:spacing w:line="360" w:lineRule="auto"/>
        <w:ind w:firstLineChars="0" w:firstLine="0"/>
      </w:pPr>
      <w:r>
        <w:rPr>
          <w:rFonts w:hint="eastAsia"/>
        </w:rPr>
        <w:t>5  肥水管理</w:t>
      </w:r>
      <w:r>
        <w:t>……</w:t>
      </w:r>
      <w:proofErr w:type="gramStart"/>
      <w:r>
        <w:t>………………………………………………………………………………………………</w:t>
      </w:r>
      <w:proofErr w:type="gramEnd"/>
      <w:r>
        <w:rPr>
          <w:rFonts w:hint="eastAsia"/>
        </w:rPr>
        <w:t>4</w:t>
      </w:r>
    </w:p>
    <w:p w:rsidR="00FB42CC" w:rsidRDefault="00FB42CC" w:rsidP="00FB42CC">
      <w:pPr>
        <w:pStyle w:val="af3"/>
        <w:spacing w:line="360" w:lineRule="auto"/>
        <w:ind w:firstLineChars="0" w:firstLine="0"/>
      </w:pPr>
      <w:r>
        <w:rPr>
          <w:rFonts w:hint="eastAsia"/>
        </w:rPr>
        <w:t>6  整形修剪</w:t>
      </w:r>
      <w:r>
        <w:t>……</w:t>
      </w:r>
      <w:proofErr w:type="gramStart"/>
      <w:r>
        <w:t>………………………………………………………………………………………………</w:t>
      </w:r>
      <w:proofErr w:type="gramEnd"/>
      <w:r>
        <w:rPr>
          <w:rFonts w:hint="eastAsia"/>
        </w:rPr>
        <w:t>5</w:t>
      </w:r>
    </w:p>
    <w:p w:rsidR="00FB42CC" w:rsidRDefault="00FB42CC" w:rsidP="00FB42CC">
      <w:pPr>
        <w:pStyle w:val="af3"/>
        <w:spacing w:line="360" w:lineRule="auto"/>
        <w:ind w:firstLineChars="0" w:firstLine="0"/>
        <w:rPr>
          <w:rFonts w:hint="eastAsia"/>
        </w:rPr>
      </w:pPr>
      <w:r>
        <w:rPr>
          <w:rFonts w:hint="eastAsia"/>
        </w:rPr>
        <w:t>7  病虫害防治</w:t>
      </w:r>
      <w:r>
        <w:t>……</w:t>
      </w:r>
      <w:proofErr w:type="gramStart"/>
      <w:r>
        <w:t>……………………………………………………………………………………………</w:t>
      </w:r>
      <w:proofErr w:type="gramEnd"/>
      <w:r>
        <w:rPr>
          <w:rFonts w:hint="eastAsia"/>
        </w:rPr>
        <w:t>5</w:t>
      </w:r>
    </w:p>
    <w:p w:rsidR="00FB42CC" w:rsidRDefault="00FB42CC" w:rsidP="00FB42CC">
      <w:pPr>
        <w:pStyle w:val="af3"/>
        <w:spacing w:line="360" w:lineRule="auto"/>
        <w:ind w:firstLineChars="0" w:firstLine="0"/>
        <w:rPr>
          <w:rFonts w:hint="eastAsia"/>
        </w:rPr>
      </w:pPr>
      <w:r>
        <w:rPr>
          <w:rFonts w:hint="eastAsia"/>
        </w:rPr>
        <w:t>8  采收及采后处理</w:t>
      </w:r>
      <w:r>
        <w:t>……</w:t>
      </w:r>
      <w:proofErr w:type="gramStart"/>
      <w:r>
        <w:t>………………………………………………………………………………………</w:t>
      </w:r>
      <w:proofErr w:type="gramEnd"/>
      <w:r>
        <w:rPr>
          <w:rFonts w:hint="eastAsia"/>
        </w:rPr>
        <w:t>5</w:t>
      </w:r>
    </w:p>
    <w:p w:rsidR="00FB42CC" w:rsidRDefault="00FB42CC" w:rsidP="00FB42CC">
      <w:pPr>
        <w:pStyle w:val="af3"/>
        <w:spacing w:line="360" w:lineRule="auto"/>
        <w:ind w:firstLineChars="0" w:firstLine="0"/>
        <w:rPr>
          <w:rFonts w:hint="eastAsia"/>
        </w:rPr>
      </w:pPr>
      <w:r>
        <w:rPr>
          <w:rFonts w:hint="eastAsia"/>
        </w:rPr>
        <w:t>9  贮存</w:t>
      </w:r>
      <w:r>
        <w:t>……</w:t>
      </w:r>
      <w:proofErr w:type="gramStart"/>
      <w:r>
        <w:t>……………………………………………………………………………………………………</w:t>
      </w:r>
      <w:proofErr w:type="gramEnd"/>
      <w:r>
        <w:rPr>
          <w:rFonts w:hint="eastAsia"/>
        </w:rPr>
        <w:t>6</w:t>
      </w:r>
    </w:p>
    <w:p w:rsidR="00FB42CC" w:rsidRDefault="00FB42CC" w:rsidP="00FB42CC">
      <w:pPr>
        <w:pStyle w:val="af3"/>
        <w:spacing w:line="360" w:lineRule="auto"/>
        <w:ind w:firstLineChars="0" w:firstLine="0"/>
        <w:rPr>
          <w:rFonts w:hint="eastAsia"/>
        </w:rPr>
      </w:pPr>
      <w:r>
        <w:rPr>
          <w:rFonts w:hint="eastAsia"/>
        </w:rPr>
        <w:t>附录A（资料性附录）叶用银杏园常见病虫害防治</w:t>
      </w:r>
      <w:r>
        <w:t>……</w:t>
      </w:r>
      <w:proofErr w:type="gramStart"/>
      <w:r>
        <w:t>……………………………………………………</w:t>
      </w:r>
      <w:proofErr w:type="gramEnd"/>
      <w:r>
        <w:rPr>
          <w:rFonts w:hint="eastAsia"/>
        </w:rPr>
        <w:t>7</w:t>
      </w:r>
    </w:p>
    <w:bookmarkEnd w:id="0"/>
    <w:p w:rsidR="00FB42CC" w:rsidRDefault="00FB42CC" w:rsidP="00FB42CC">
      <w:pPr>
        <w:pStyle w:val="aff2"/>
        <w:jc w:val="center"/>
        <w:rPr>
          <w:rFonts w:hint="eastAsia"/>
          <w:sz w:val="30"/>
          <w:szCs w:val="30"/>
        </w:rPr>
      </w:pPr>
      <w:r>
        <w:rPr>
          <w:color w:val="000000"/>
        </w:rPr>
        <w:br w:type="page"/>
      </w:r>
      <w:r w:rsidRPr="00A161A3">
        <w:rPr>
          <w:rFonts w:hint="eastAsia"/>
          <w:sz w:val="30"/>
          <w:szCs w:val="30"/>
        </w:rPr>
        <w:lastRenderedPageBreak/>
        <w:t>前</w:t>
      </w:r>
      <w:r w:rsidRPr="00A161A3">
        <w:rPr>
          <w:rFonts w:hint="eastAsia"/>
          <w:sz w:val="30"/>
          <w:szCs w:val="30"/>
        </w:rPr>
        <w:t xml:space="preserve">    </w:t>
      </w:r>
      <w:r w:rsidRPr="00A161A3">
        <w:rPr>
          <w:rFonts w:hint="eastAsia"/>
          <w:sz w:val="30"/>
          <w:szCs w:val="30"/>
        </w:rPr>
        <w:t>言</w:t>
      </w:r>
    </w:p>
    <w:p w:rsidR="00FB42CC" w:rsidRPr="00A161A3" w:rsidRDefault="00FB42CC" w:rsidP="00FB42CC">
      <w:pPr>
        <w:pStyle w:val="aff2"/>
        <w:jc w:val="center"/>
        <w:rPr>
          <w:rFonts w:hint="eastAsia"/>
          <w:sz w:val="30"/>
          <w:szCs w:val="30"/>
        </w:rPr>
      </w:pPr>
    </w:p>
    <w:p w:rsidR="00FB42CC" w:rsidRDefault="00FB42CC" w:rsidP="00FB42CC">
      <w:pPr>
        <w:ind w:firstLineChars="200" w:firstLine="420"/>
        <w:rPr>
          <w:rFonts w:eastAsia="黑体"/>
          <w:szCs w:val="21"/>
        </w:rPr>
      </w:pPr>
      <w:r>
        <w:rPr>
          <w:rFonts w:ascii="宋体" w:hAnsi="宋体" w:hint="eastAsia"/>
          <w:szCs w:val="21"/>
        </w:rPr>
        <w:t>本标准按</w:t>
      </w:r>
      <w:r>
        <w:rPr>
          <w:rFonts w:ascii="宋体" w:hAnsi="宋体"/>
          <w:szCs w:val="21"/>
        </w:rPr>
        <w:t>GB/T</w:t>
      </w:r>
      <w:r>
        <w:rPr>
          <w:rFonts w:ascii="宋体" w:hAnsi="宋体" w:hint="eastAsia"/>
          <w:szCs w:val="21"/>
        </w:rPr>
        <w:t xml:space="preserve"> 1.1</w:t>
      </w:r>
      <w:r>
        <w:rPr>
          <w:rFonts w:ascii="宋体" w:hAnsi="宋体"/>
          <w:szCs w:val="21"/>
        </w:rPr>
        <w:t>－200</w:t>
      </w:r>
      <w:r>
        <w:rPr>
          <w:rFonts w:ascii="宋体" w:hAnsi="宋体" w:hint="eastAsia"/>
          <w:szCs w:val="21"/>
        </w:rPr>
        <w:t>9给出的规则起草。</w:t>
      </w:r>
    </w:p>
    <w:p w:rsidR="00FB42CC" w:rsidRDefault="00FB42CC" w:rsidP="00FB42CC">
      <w:pPr>
        <w:ind w:left="420"/>
        <w:rPr>
          <w:rFonts w:ascii="宋体" w:hAnsi="宋体" w:hint="eastAsia"/>
          <w:szCs w:val="21"/>
        </w:rPr>
      </w:pPr>
      <w:r>
        <w:rPr>
          <w:rFonts w:ascii="宋体" w:hAnsi="宋体" w:hint="eastAsia"/>
          <w:szCs w:val="21"/>
        </w:rPr>
        <w:t>本标准由</w:t>
      </w:r>
      <w:r>
        <w:rPr>
          <w:rFonts w:ascii="宋体" w:hAnsi="宋体" w:hint="eastAsia"/>
        </w:rPr>
        <w:t>中国林学会</w:t>
      </w:r>
      <w:r>
        <w:rPr>
          <w:rFonts w:ascii="宋体" w:hAnsi="宋体" w:hint="eastAsia"/>
          <w:szCs w:val="21"/>
        </w:rPr>
        <w:t>提出并</w:t>
      </w:r>
      <w:r w:rsidRPr="00EC70F7">
        <w:rPr>
          <w:rFonts w:ascii="宋体" w:hAnsi="宋体" w:hint="eastAsia"/>
          <w:szCs w:val="21"/>
        </w:rPr>
        <w:t>归口。</w:t>
      </w:r>
    </w:p>
    <w:p w:rsidR="00FB42CC" w:rsidRDefault="00FB42CC" w:rsidP="00FB42CC">
      <w:pPr>
        <w:ind w:left="420"/>
        <w:rPr>
          <w:rFonts w:ascii="宋体" w:hAnsi="宋体" w:hint="eastAsia"/>
          <w:szCs w:val="21"/>
        </w:rPr>
      </w:pPr>
      <w:r>
        <w:rPr>
          <w:rFonts w:ascii="宋体" w:hAnsi="宋体" w:hint="eastAsia"/>
          <w:szCs w:val="21"/>
        </w:rPr>
        <w:t>本标准起草单位：江苏省邳州市农业委员会、</w:t>
      </w:r>
      <w:r>
        <w:rPr>
          <w:rFonts w:ascii="宋体" w:hAnsi="宋体" w:hint="eastAsia"/>
        </w:rPr>
        <w:t>南京林业大学、扬州大学</w:t>
      </w:r>
      <w:r>
        <w:rPr>
          <w:rFonts w:ascii="宋体" w:hAnsi="宋体" w:hint="eastAsia"/>
          <w:szCs w:val="21"/>
        </w:rPr>
        <w:t>。</w:t>
      </w:r>
    </w:p>
    <w:p w:rsidR="00FB42CC" w:rsidRDefault="00FB42CC" w:rsidP="00FB42CC">
      <w:pPr>
        <w:ind w:firstLine="420"/>
        <w:rPr>
          <w:rFonts w:ascii="宋体" w:hAnsi="宋体" w:hint="eastAsia"/>
          <w:color w:val="FF0000"/>
        </w:rPr>
      </w:pPr>
      <w:r>
        <w:rPr>
          <w:rFonts w:hAnsi="宋体" w:hint="eastAsia"/>
        </w:rPr>
        <w:t>本标准起草人：孔祥永，曹福亮，汪贵斌，李世峰，张法昕，郁万文，陈刚，范秀玲，金飚，李卫星，赵洪亮，王明先，陈颖，王双双，陈宇飞，张邦伟</w:t>
      </w:r>
      <w:r>
        <w:rPr>
          <w:rFonts w:hint="eastAsia"/>
          <w:color w:val="000000"/>
          <w:szCs w:val="21"/>
        </w:rPr>
        <w:t>，</w:t>
      </w:r>
      <w:r>
        <w:rPr>
          <w:rFonts w:hAnsi="宋体" w:hint="eastAsia"/>
        </w:rPr>
        <w:t>孙光天，赵洪波。</w:t>
      </w:r>
    </w:p>
    <w:p w:rsidR="00FB42CC" w:rsidRPr="009566DB" w:rsidRDefault="00FB42CC" w:rsidP="00FB42CC">
      <w:pPr>
        <w:pStyle w:val="a"/>
        <w:numPr>
          <w:ilvl w:val="0"/>
          <w:numId w:val="0"/>
        </w:numPr>
        <w:adjustRightInd w:val="0"/>
        <w:spacing w:before="312" w:after="312" w:line="360" w:lineRule="auto"/>
        <w:jc w:val="center"/>
        <w:rPr>
          <w:rFonts w:hint="eastAsia"/>
          <w:color w:val="000000"/>
          <w:sz w:val="32"/>
          <w:szCs w:val="32"/>
        </w:rPr>
      </w:pPr>
      <w:r>
        <w:rPr>
          <w:rFonts w:ascii="Times New Roman" w:eastAsia="宋体"/>
          <w:color w:val="FF0000"/>
          <w:kern w:val="2"/>
          <w:szCs w:val="20"/>
        </w:rPr>
        <w:br w:type="page"/>
      </w:r>
      <w:r w:rsidRPr="009566DB">
        <w:rPr>
          <w:rFonts w:hint="eastAsia"/>
          <w:color w:val="000000"/>
          <w:sz w:val="32"/>
          <w:szCs w:val="32"/>
        </w:rPr>
        <w:lastRenderedPageBreak/>
        <w:t>银杏</w:t>
      </w:r>
      <w:proofErr w:type="gramStart"/>
      <w:r w:rsidRPr="009566DB">
        <w:rPr>
          <w:rFonts w:hint="eastAsia"/>
          <w:color w:val="000000"/>
          <w:sz w:val="32"/>
          <w:szCs w:val="32"/>
        </w:rPr>
        <w:t>叶生产</w:t>
      </w:r>
      <w:proofErr w:type="gramEnd"/>
      <w:r w:rsidRPr="009566DB">
        <w:rPr>
          <w:rFonts w:hint="eastAsia"/>
          <w:color w:val="000000"/>
          <w:sz w:val="32"/>
          <w:szCs w:val="32"/>
        </w:rPr>
        <w:t>技术规程</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1  范围</w:t>
      </w:r>
    </w:p>
    <w:p w:rsidR="00FB42CC" w:rsidRPr="00680F93" w:rsidRDefault="00FB42CC" w:rsidP="00FB42CC">
      <w:pPr>
        <w:pStyle w:val="af3"/>
        <w:adjustRightInd w:val="0"/>
        <w:spacing w:line="360" w:lineRule="auto"/>
        <w:rPr>
          <w:rFonts w:hint="eastAsia"/>
          <w:color w:val="000000"/>
          <w:szCs w:val="21"/>
        </w:rPr>
      </w:pPr>
      <w:r w:rsidRPr="00680F93">
        <w:rPr>
          <w:rFonts w:hint="eastAsia"/>
          <w:color w:val="000000"/>
          <w:szCs w:val="21"/>
        </w:rPr>
        <w:t>本标准规定了银杏</w:t>
      </w:r>
      <w:proofErr w:type="gramStart"/>
      <w:r w:rsidRPr="00680F93">
        <w:rPr>
          <w:rFonts w:hint="eastAsia"/>
          <w:color w:val="000000"/>
          <w:szCs w:val="21"/>
        </w:rPr>
        <w:t>叶生产</w:t>
      </w:r>
      <w:proofErr w:type="gramEnd"/>
      <w:r w:rsidRPr="00680F93">
        <w:rPr>
          <w:rFonts w:hint="eastAsia"/>
          <w:color w:val="000000"/>
          <w:szCs w:val="21"/>
        </w:rPr>
        <w:t>的立地条件、建园、肥水管理、整形修剪、病虫害防治、采收及采后处理、贮存等内容。</w:t>
      </w:r>
    </w:p>
    <w:p w:rsidR="00FB42CC" w:rsidRPr="00680F93" w:rsidRDefault="00FB42CC" w:rsidP="00FB42CC">
      <w:pPr>
        <w:adjustRightInd w:val="0"/>
        <w:spacing w:line="360" w:lineRule="auto"/>
        <w:ind w:firstLineChars="200" w:firstLine="420"/>
        <w:rPr>
          <w:rFonts w:hint="eastAsia"/>
          <w:color w:val="000000"/>
          <w:szCs w:val="21"/>
        </w:rPr>
      </w:pPr>
      <w:r w:rsidRPr="00680F93">
        <w:rPr>
          <w:rFonts w:hint="eastAsia"/>
          <w:color w:val="000000"/>
          <w:szCs w:val="21"/>
        </w:rPr>
        <w:t>本标准适用于我国生态环境条件类似于银杏主产区的地区银杏叶生产。</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2  规范性引用文件</w:t>
      </w:r>
    </w:p>
    <w:p w:rsidR="00FB42CC" w:rsidRPr="00680F93" w:rsidRDefault="00FB42CC" w:rsidP="00FB42CC">
      <w:pPr>
        <w:pStyle w:val="af3"/>
        <w:adjustRightInd w:val="0"/>
        <w:spacing w:line="360" w:lineRule="auto"/>
        <w:rPr>
          <w:rFonts w:ascii="Times New Roman" w:hint="eastAsia"/>
          <w:color w:val="000000"/>
          <w:kern w:val="2"/>
          <w:szCs w:val="21"/>
        </w:rPr>
      </w:pPr>
      <w:r w:rsidRPr="00680F93">
        <w:rPr>
          <w:rFonts w:hint="eastAsia"/>
          <w:color w:val="000000"/>
          <w:szCs w:val="21"/>
        </w:rPr>
        <w:t>下列文件对于本文件的应用是必不可少的。凡是注日期的引用文件，仅所注日期的版本适用于本文件。</w:t>
      </w:r>
      <w:r w:rsidRPr="00680F93">
        <w:rPr>
          <w:rFonts w:ascii="Times New Roman" w:hint="eastAsia"/>
          <w:color w:val="000000"/>
          <w:kern w:val="2"/>
          <w:szCs w:val="21"/>
        </w:rPr>
        <w:t>凡是不注日期的引用文件，其最新版本（包括所有的修改单）适用于本标准。</w:t>
      </w:r>
    </w:p>
    <w:p w:rsidR="00FB42CC" w:rsidRPr="00680F93" w:rsidRDefault="00FB42CC" w:rsidP="00FB42CC">
      <w:pPr>
        <w:pStyle w:val="af3"/>
        <w:adjustRightInd w:val="0"/>
        <w:spacing w:line="360" w:lineRule="auto"/>
        <w:rPr>
          <w:rFonts w:ascii="Times New Roman" w:hint="eastAsia"/>
          <w:color w:val="000000"/>
          <w:kern w:val="2"/>
          <w:szCs w:val="21"/>
        </w:rPr>
      </w:pPr>
      <w:r w:rsidRPr="00680F93">
        <w:rPr>
          <w:rFonts w:ascii="Times New Roman" w:hint="eastAsia"/>
          <w:color w:val="000000"/>
          <w:kern w:val="2"/>
          <w:szCs w:val="21"/>
        </w:rPr>
        <w:t xml:space="preserve">GB 4285        </w:t>
      </w:r>
      <w:r w:rsidRPr="00680F93">
        <w:rPr>
          <w:rFonts w:ascii="Times New Roman" w:hint="eastAsia"/>
          <w:color w:val="000000"/>
          <w:kern w:val="2"/>
          <w:szCs w:val="21"/>
        </w:rPr>
        <w:t>农药安全使用标准</w:t>
      </w:r>
    </w:p>
    <w:p w:rsidR="00FB42CC" w:rsidRPr="00680F93" w:rsidRDefault="00FB42CC" w:rsidP="00FB42CC">
      <w:pPr>
        <w:pStyle w:val="af3"/>
        <w:adjustRightInd w:val="0"/>
        <w:spacing w:line="360" w:lineRule="auto"/>
        <w:rPr>
          <w:rFonts w:ascii="Times New Roman" w:hint="eastAsia"/>
          <w:color w:val="000000"/>
          <w:kern w:val="2"/>
          <w:szCs w:val="21"/>
        </w:rPr>
      </w:pPr>
      <w:r w:rsidRPr="00680F93">
        <w:rPr>
          <w:rFonts w:ascii="Times New Roman" w:hint="eastAsia"/>
          <w:color w:val="000000"/>
          <w:kern w:val="2"/>
          <w:szCs w:val="21"/>
        </w:rPr>
        <w:t xml:space="preserve">GB 5084        </w:t>
      </w:r>
      <w:r w:rsidRPr="00680F93">
        <w:rPr>
          <w:rFonts w:ascii="Times New Roman" w:hint="eastAsia"/>
          <w:color w:val="000000"/>
          <w:kern w:val="2"/>
          <w:szCs w:val="21"/>
        </w:rPr>
        <w:t>农田灌溉水质标准</w:t>
      </w:r>
    </w:p>
    <w:p w:rsidR="00FB42CC" w:rsidRPr="00680F93" w:rsidRDefault="00FB42CC" w:rsidP="00FB42CC">
      <w:pPr>
        <w:pStyle w:val="af3"/>
        <w:adjustRightInd w:val="0"/>
        <w:spacing w:line="360" w:lineRule="auto"/>
        <w:rPr>
          <w:rFonts w:ascii="Times New Roman" w:hint="eastAsia"/>
          <w:color w:val="000000"/>
          <w:kern w:val="2"/>
          <w:szCs w:val="21"/>
        </w:rPr>
      </w:pPr>
      <w:r w:rsidRPr="00680F93">
        <w:rPr>
          <w:rFonts w:ascii="Times New Roman" w:hint="eastAsia"/>
          <w:color w:val="000000"/>
          <w:kern w:val="2"/>
          <w:szCs w:val="21"/>
        </w:rPr>
        <w:t xml:space="preserve">GB/T 18407.2    </w:t>
      </w:r>
      <w:r w:rsidRPr="00680F93">
        <w:rPr>
          <w:rFonts w:ascii="Times New Roman" w:hint="eastAsia"/>
          <w:color w:val="000000"/>
          <w:kern w:val="2"/>
          <w:szCs w:val="21"/>
        </w:rPr>
        <w:t>农产品安全质量</w:t>
      </w:r>
      <w:r w:rsidRPr="00680F93">
        <w:rPr>
          <w:rFonts w:ascii="Times New Roman" w:hint="eastAsia"/>
          <w:color w:val="000000"/>
          <w:kern w:val="2"/>
          <w:szCs w:val="21"/>
        </w:rPr>
        <w:t xml:space="preserve">  </w:t>
      </w:r>
      <w:r w:rsidRPr="00680F93">
        <w:rPr>
          <w:rFonts w:ascii="Times New Roman" w:hint="eastAsia"/>
          <w:color w:val="000000"/>
          <w:kern w:val="2"/>
          <w:szCs w:val="21"/>
        </w:rPr>
        <w:t>无公害水果产地环境要求</w:t>
      </w:r>
    </w:p>
    <w:p w:rsidR="00FB42CC" w:rsidRPr="00680F93" w:rsidRDefault="00FB42CC" w:rsidP="00FB42CC">
      <w:pPr>
        <w:pStyle w:val="af3"/>
        <w:adjustRightInd w:val="0"/>
        <w:spacing w:line="360" w:lineRule="auto"/>
        <w:rPr>
          <w:rFonts w:ascii="Times New Roman" w:hint="eastAsia"/>
          <w:color w:val="000000"/>
          <w:kern w:val="2"/>
          <w:szCs w:val="21"/>
        </w:rPr>
      </w:pPr>
      <w:r w:rsidRPr="00680F93">
        <w:rPr>
          <w:rFonts w:ascii="Times New Roman" w:hint="eastAsia"/>
          <w:color w:val="000000"/>
          <w:kern w:val="2"/>
          <w:szCs w:val="21"/>
        </w:rPr>
        <w:t xml:space="preserve">NY/T 496       </w:t>
      </w:r>
      <w:r w:rsidRPr="00680F93">
        <w:rPr>
          <w:rFonts w:ascii="Times New Roman" w:hint="eastAsia"/>
          <w:color w:val="000000"/>
          <w:kern w:val="2"/>
          <w:szCs w:val="21"/>
        </w:rPr>
        <w:t>肥料合理使用准则</w:t>
      </w:r>
      <w:r w:rsidRPr="00680F93">
        <w:rPr>
          <w:rFonts w:ascii="Times New Roman" w:hint="eastAsia"/>
          <w:color w:val="000000"/>
          <w:kern w:val="2"/>
          <w:szCs w:val="21"/>
        </w:rPr>
        <w:t xml:space="preserve">  </w:t>
      </w:r>
      <w:r w:rsidRPr="00680F93">
        <w:rPr>
          <w:rFonts w:ascii="Times New Roman" w:hint="eastAsia"/>
          <w:color w:val="000000"/>
          <w:kern w:val="2"/>
          <w:szCs w:val="21"/>
        </w:rPr>
        <w:t>通则</w:t>
      </w:r>
    </w:p>
    <w:p w:rsidR="00FB42CC" w:rsidRPr="00680F93" w:rsidRDefault="00FB42CC" w:rsidP="00FB42CC">
      <w:pPr>
        <w:pStyle w:val="af3"/>
        <w:adjustRightInd w:val="0"/>
        <w:spacing w:line="360" w:lineRule="auto"/>
        <w:rPr>
          <w:rFonts w:hint="eastAsia"/>
          <w:color w:val="000000"/>
          <w:szCs w:val="21"/>
        </w:rPr>
      </w:pPr>
      <w:r w:rsidRPr="00680F93">
        <w:rPr>
          <w:rFonts w:ascii="Times New Roman" w:hint="eastAsia"/>
          <w:color w:val="000000"/>
          <w:kern w:val="2"/>
          <w:szCs w:val="21"/>
        </w:rPr>
        <w:t xml:space="preserve">DB32/T995    </w:t>
      </w:r>
      <w:r w:rsidRPr="00680F93">
        <w:rPr>
          <w:rFonts w:hint="eastAsia"/>
          <w:color w:val="000000"/>
          <w:szCs w:val="21"/>
        </w:rPr>
        <w:t xml:space="preserve">  银杏</w:t>
      </w:r>
      <w:proofErr w:type="gramStart"/>
      <w:r w:rsidRPr="00680F93">
        <w:rPr>
          <w:rFonts w:hint="eastAsia"/>
          <w:color w:val="000000"/>
          <w:szCs w:val="21"/>
        </w:rPr>
        <w:t>叶生产</w:t>
      </w:r>
      <w:proofErr w:type="gramEnd"/>
      <w:r w:rsidRPr="00680F93">
        <w:rPr>
          <w:rFonts w:hint="eastAsia"/>
          <w:color w:val="000000"/>
          <w:szCs w:val="21"/>
        </w:rPr>
        <w:t>技术规程</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3</w:t>
      </w:r>
      <w:r>
        <w:rPr>
          <w:rFonts w:hint="eastAsia"/>
          <w:color w:val="000000"/>
          <w:szCs w:val="21"/>
        </w:rPr>
        <w:t xml:space="preserve">  </w:t>
      </w:r>
      <w:r w:rsidRPr="00680F93">
        <w:rPr>
          <w:rFonts w:hint="eastAsia"/>
          <w:color w:val="000000"/>
          <w:szCs w:val="21"/>
        </w:rPr>
        <w:t>立地条件</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3.1</w:t>
      </w:r>
      <w:r>
        <w:rPr>
          <w:rFonts w:hint="eastAsia"/>
          <w:color w:val="000000"/>
          <w:szCs w:val="21"/>
        </w:rPr>
        <w:t xml:space="preserve">  </w:t>
      </w:r>
      <w:r w:rsidRPr="00680F93">
        <w:rPr>
          <w:rFonts w:hint="eastAsia"/>
          <w:color w:val="000000"/>
          <w:szCs w:val="21"/>
        </w:rPr>
        <w:t>土壤条件</w:t>
      </w:r>
    </w:p>
    <w:p w:rsidR="00FB42CC" w:rsidRPr="00680F93" w:rsidRDefault="00FB42CC" w:rsidP="00FB42CC">
      <w:pPr>
        <w:adjustRightInd w:val="0"/>
        <w:spacing w:line="360" w:lineRule="auto"/>
        <w:ind w:firstLineChars="200" w:firstLine="420"/>
        <w:rPr>
          <w:rFonts w:hint="eastAsia"/>
          <w:color w:val="000000"/>
          <w:szCs w:val="21"/>
        </w:rPr>
      </w:pPr>
      <w:r w:rsidRPr="00680F93">
        <w:rPr>
          <w:rFonts w:hint="eastAsia"/>
          <w:color w:val="000000"/>
          <w:szCs w:val="21"/>
        </w:rPr>
        <w:t>平地及坡度</w:t>
      </w:r>
      <w:r w:rsidRPr="00680F93">
        <w:rPr>
          <w:rFonts w:hint="eastAsia"/>
          <w:color w:val="000000"/>
          <w:szCs w:val="21"/>
        </w:rPr>
        <w:t>5</w:t>
      </w:r>
      <w:r w:rsidRPr="00680F93">
        <w:rPr>
          <w:rFonts w:hint="eastAsia"/>
          <w:color w:val="000000"/>
          <w:szCs w:val="21"/>
        </w:rPr>
        <w:t>°以下的缓坡地，土壤质地以沙壤土、壤土为宜，有机质含量高于</w:t>
      </w:r>
      <w:r w:rsidRPr="00680F93">
        <w:rPr>
          <w:rFonts w:hint="eastAsia"/>
          <w:color w:val="000000"/>
          <w:szCs w:val="21"/>
        </w:rPr>
        <w:t>0.8%</w:t>
      </w:r>
      <w:r w:rsidRPr="00680F93">
        <w:rPr>
          <w:rFonts w:hint="eastAsia"/>
          <w:color w:val="000000"/>
          <w:szCs w:val="21"/>
        </w:rPr>
        <w:t>，</w:t>
      </w:r>
      <w:r w:rsidRPr="00680F93">
        <w:rPr>
          <w:rFonts w:hint="eastAsia"/>
          <w:color w:val="000000"/>
          <w:szCs w:val="21"/>
        </w:rPr>
        <w:t>pH</w:t>
      </w:r>
      <w:r w:rsidRPr="00680F93">
        <w:rPr>
          <w:rFonts w:hint="eastAsia"/>
          <w:color w:val="000000"/>
          <w:szCs w:val="21"/>
        </w:rPr>
        <w:t>值</w:t>
      </w:r>
      <w:r w:rsidRPr="00680F93">
        <w:rPr>
          <w:rFonts w:hint="eastAsia"/>
          <w:color w:val="000000"/>
          <w:szCs w:val="21"/>
        </w:rPr>
        <w:t>5.5</w:t>
      </w:r>
      <w:r w:rsidRPr="00680F93">
        <w:rPr>
          <w:rFonts w:hint="eastAsia"/>
          <w:color w:val="000000"/>
          <w:szCs w:val="21"/>
        </w:rPr>
        <w:t>～</w:t>
      </w:r>
      <w:r w:rsidRPr="00680F93">
        <w:rPr>
          <w:rFonts w:hint="eastAsia"/>
          <w:color w:val="000000"/>
          <w:szCs w:val="21"/>
        </w:rPr>
        <w:t>7.7</w:t>
      </w:r>
      <w:r w:rsidRPr="00680F93">
        <w:rPr>
          <w:rFonts w:hint="eastAsia"/>
          <w:color w:val="000000"/>
          <w:szCs w:val="21"/>
        </w:rPr>
        <w:t>，盐分含量不超过</w:t>
      </w:r>
      <w:r w:rsidRPr="00680F93">
        <w:rPr>
          <w:rFonts w:hint="eastAsia"/>
          <w:color w:val="000000"/>
          <w:szCs w:val="21"/>
        </w:rPr>
        <w:t>0.1%</w:t>
      </w:r>
      <w:r w:rsidRPr="00680F93">
        <w:rPr>
          <w:rFonts w:hint="eastAsia"/>
          <w:color w:val="000000"/>
          <w:szCs w:val="21"/>
        </w:rPr>
        <w:t>，地下水位</w:t>
      </w:r>
      <w:r w:rsidRPr="00680F93">
        <w:rPr>
          <w:rFonts w:hint="eastAsia"/>
          <w:color w:val="000000"/>
          <w:szCs w:val="21"/>
        </w:rPr>
        <w:t>1.5m</w:t>
      </w:r>
      <w:r w:rsidRPr="00680F93">
        <w:rPr>
          <w:rFonts w:hint="eastAsia"/>
          <w:color w:val="000000"/>
          <w:szCs w:val="21"/>
        </w:rPr>
        <w:t>以下。</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3.2</w:t>
      </w:r>
      <w:r>
        <w:rPr>
          <w:rFonts w:hint="eastAsia"/>
          <w:color w:val="000000"/>
          <w:szCs w:val="21"/>
        </w:rPr>
        <w:t xml:space="preserve">  </w:t>
      </w:r>
      <w:r w:rsidRPr="00680F93">
        <w:rPr>
          <w:rFonts w:hint="eastAsia"/>
          <w:color w:val="000000"/>
          <w:szCs w:val="21"/>
        </w:rPr>
        <w:t>气候条件</w:t>
      </w:r>
    </w:p>
    <w:p w:rsidR="00FB42CC" w:rsidRPr="00680F93" w:rsidRDefault="00FB42CC" w:rsidP="00FB42CC">
      <w:pPr>
        <w:adjustRightInd w:val="0"/>
        <w:spacing w:line="360" w:lineRule="auto"/>
        <w:ind w:firstLineChars="200" w:firstLine="420"/>
        <w:rPr>
          <w:rFonts w:hint="eastAsia"/>
          <w:b/>
          <w:bCs/>
          <w:color w:val="000000"/>
          <w:szCs w:val="21"/>
        </w:rPr>
      </w:pPr>
      <w:r w:rsidRPr="00680F93">
        <w:rPr>
          <w:rFonts w:hint="eastAsia"/>
          <w:color w:val="000000"/>
          <w:szCs w:val="21"/>
        </w:rPr>
        <w:t>适宜的年平均气温为</w:t>
      </w:r>
      <w:r w:rsidRPr="00680F93">
        <w:rPr>
          <w:rFonts w:hint="eastAsia"/>
          <w:color w:val="000000"/>
          <w:szCs w:val="21"/>
        </w:rPr>
        <w:t>10</w:t>
      </w:r>
      <w:r w:rsidRPr="00680F93">
        <w:rPr>
          <w:rFonts w:hint="eastAsia"/>
          <w:b/>
          <w:bCs/>
          <w:color w:val="000000"/>
          <w:szCs w:val="21"/>
        </w:rPr>
        <w:t>℃</w:t>
      </w:r>
      <w:r w:rsidRPr="00680F93">
        <w:rPr>
          <w:rFonts w:ascii="宋体" w:hAnsi="宋体" w:cs="宋体" w:hint="eastAsia"/>
          <w:color w:val="000000"/>
          <w:szCs w:val="21"/>
        </w:rPr>
        <w:t>～18</w:t>
      </w:r>
      <w:r w:rsidRPr="00680F93">
        <w:rPr>
          <w:rFonts w:hint="eastAsia"/>
          <w:b/>
          <w:bCs/>
          <w:color w:val="000000"/>
          <w:szCs w:val="21"/>
        </w:rPr>
        <w:t>℃</w:t>
      </w:r>
      <w:r w:rsidRPr="00680F93">
        <w:rPr>
          <w:rFonts w:hint="eastAsia"/>
          <w:color w:val="000000"/>
          <w:szCs w:val="21"/>
        </w:rPr>
        <w:t>；平均相对湿度</w:t>
      </w:r>
      <w:r w:rsidRPr="00680F93">
        <w:rPr>
          <w:rFonts w:hint="eastAsia"/>
          <w:color w:val="000000"/>
          <w:szCs w:val="21"/>
        </w:rPr>
        <w:t>70%</w:t>
      </w:r>
      <w:r w:rsidRPr="00680F93">
        <w:rPr>
          <w:rFonts w:ascii="宋体" w:hAnsi="宋体" w:cs="宋体" w:hint="eastAsia"/>
          <w:color w:val="000000"/>
          <w:szCs w:val="21"/>
        </w:rPr>
        <w:t>～</w:t>
      </w:r>
      <w:r w:rsidRPr="00680F93">
        <w:rPr>
          <w:rFonts w:hint="eastAsia"/>
          <w:color w:val="000000"/>
          <w:szCs w:val="21"/>
        </w:rPr>
        <w:t>80%</w:t>
      </w:r>
      <w:r w:rsidRPr="00680F93">
        <w:rPr>
          <w:rFonts w:hint="eastAsia"/>
          <w:color w:val="000000"/>
          <w:szCs w:val="21"/>
        </w:rPr>
        <w:t>；年均降雨量</w:t>
      </w:r>
      <w:r w:rsidRPr="00680F93">
        <w:rPr>
          <w:rFonts w:hint="eastAsia"/>
          <w:color w:val="000000"/>
          <w:szCs w:val="21"/>
        </w:rPr>
        <w:t>750mm</w:t>
      </w:r>
      <w:r w:rsidRPr="00680F93">
        <w:rPr>
          <w:rFonts w:hint="eastAsia"/>
          <w:color w:val="000000"/>
          <w:szCs w:val="21"/>
        </w:rPr>
        <w:t>～</w:t>
      </w:r>
      <w:r w:rsidRPr="00680F93">
        <w:rPr>
          <w:rFonts w:hint="eastAsia"/>
          <w:color w:val="000000"/>
          <w:szCs w:val="21"/>
        </w:rPr>
        <w:t>1600mm</w:t>
      </w:r>
      <w:r w:rsidRPr="00680F93">
        <w:rPr>
          <w:rFonts w:hint="eastAsia"/>
          <w:color w:val="000000"/>
          <w:szCs w:val="21"/>
        </w:rPr>
        <w:t>；年日照时数</w:t>
      </w:r>
      <w:r w:rsidRPr="00680F93">
        <w:rPr>
          <w:rFonts w:hint="eastAsia"/>
          <w:b/>
          <w:bCs/>
          <w:color w:val="000000"/>
          <w:szCs w:val="21"/>
        </w:rPr>
        <w:t>≥</w:t>
      </w:r>
      <w:r w:rsidRPr="00680F93">
        <w:rPr>
          <w:rFonts w:hint="eastAsia"/>
          <w:b/>
          <w:bCs/>
          <w:color w:val="000000"/>
          <w:szCs w:val="21"/>
        </w:rPr>
        <w:t>1450h</w:t>
      </w:r>
      <w:r w:rsidRPr="00680F93">
        <w:rPr>
          <w:rFonts w:hint="eastAsia"/>
          <w:color w:val="000000"/>
          <w:szCs w:val="21"/>
        </w:rPr>
        <w:t>；全年≥</w:t>
      </w:r>
      <w:r w:rsidRPr="00680F93">
        <w:rPr>
          <w:rFonts w:hint="eastAsia"/>
          <w:color w:val="000000"/>
          <w:szCs w:val="21"/>
        </w:rPr>
        <w:t>10</w:t>
      </w:r>
      <w:r w:rsidRPr="00680F93">
        <w:rPr>
          <w:rFonts w:hint="eastAsia"/>
          <w:color w:val="000000"/>
          <w:szCs w:val="21"/>
        </w:rPr>
        <w:t>℃的活动积温</w:t>
      </w:r>
      <w:r w:rsidRPr="00680F93">
        <w:rPr>
          <w:rFonts w:hint="eastAsia"/>
          <w:color w:val="000000"/>
          <w:szCs w:val="21"/>
        </w:rPr>
        <w:t>3000</w:t>
      </w:r>
      <w:r w:rsidRPr="00680F93">
        <w:rPr>
          <w:rFonts w:hint="eastAsia"/>
          <w:color w:val="000000"/>
          <w:szCs w:val="21"/>
        </w:rPr>
        <w:t>℃以上。</w:t>
      </w:r>
    </w:p>
    <w:p w:rsidR="00FB42CC" w:rsidRPr="00680F93" w:rsidRDefault="00FB42CC" w:rsidP="00FB42CC">
      <w:pPr>
        <w:pStyle w:val="af3"/>
        <w:adjustRightInd w:val="0"/>
        <w:spacing w:line="360" w:lineRule="auto"/>
        <w:ind w:firstLineChars="0" w:firstLine="0"/>
        <w:rPr>
          <w:rFonts w:hint="eastAsia"/>
          <w:b/>
          <w:bCs/>
          <w:color w:val="000000"/>
          <w:szCs w:val="21"/>
        </w:rPr>
      </w:pPr>
      <w:r w:rsidRPr="00680F93">
        <w:rPr>
          <w:rFonts w:hint="eastAsia"/>
          <w:b/>
          <w:bCs/>
          <w:color w:val="000000"/>
          <w:szCs w:val="21"/>
        </w:rPr>
        <w:t>3.3</w:t>
      </w:r>
      <w:r>
        <w:rPr>
          <w:rFonts w:hint="eastAsia"/>
          <w:b/>
          <w:bCs/>
          <w:color w:val="000000"/>
          <w:szCs w:val="21"/>
        </w:rPr>
        <w:t xml:space="preserve">  </w:t>
      </w:r>
      <w:r w:rsidRPr="00680F93">
        <w:rPr>
          <w:rFonts w:hint="eastAsia"/>
          <w:b/>
          <w:bCs/>
          <w:color w:val="000000"/>
          <w:szCs w:val="21"/>
        </w:rPr>
        <w:t>水质、大气条件</w:t>
      </w:r>
    </w:p>
    <w:p w:rsidR="00FB42CC" w:rsidRPr="00680F93" w:rsidRDefault="00FB42CC" w:rsidP="00FB42CC">
      <w:pPr>
        <w:pStyle w:val="af3"/>
        <w:adjustRightInd w:val="0"/>
        <w:spacing w:line="360" w:lineRule="auto"/>
        <w:rPr>
          <w:rFonts w:hint="eastAsia"/>
          <w:b/>
          <w:bCs/>
          <w:color w:val="000000"/>
          <w:szCs w:val="21"/>
        </w:rPr>
      </w:pPr>
      <w:r w:rsidRPr="00680F93">
        <w:rPr>
          <w:rFonts w:hint="eastAsia"/>
          <w:color w:val="000000"/>
          <w:szCs w:val="21"/>
        </w:rPr>
        <w:t>按GB/T 18407.2执行</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Pr>
          <w:rFonts w:hint="eastAsia"/>
          <w:color w:val="000000"/>
          <w:szCs w:val="21"/>
        </w:rPr>
        <w:t xml:space="preserve">4  </w:t>
      </w:r>
      <w:r w:rsidRPr="00680F93">
        <w:rPr>
          <w:rFonts w:hint="eastAsia"/>
          <w:color w:val="000000"/>
          <w:szCs w:val="21"/>
        </w:rPr>
        <w:t>建园</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4.1</w:t>
      </w:r>
      <w:r>
        <w:rPr>
          <w:rFonts w:hint="eastAsia"/>
          <w:color w:val="000000"/>
          <w:szCs w:val="21"/>
        </w:rPr>
        <w:t xml:space="preserve">  </w:t>
      </w:r>
      <w:r w:rsidRPr="00680F93">
        <w:rPr>
          <w:rFonts w:hint="eastAsia"/>
          <w:color w:val="000000"/>
          <w:szCs w:val="21"/>
        </w:rPr>
        <w:t>园地规划</w:t>
      </w:r>
    </w:p>
    <w:p w:rsidR="00FB42CC" w:rsidRPr="00680F93" w:rsidRDefault="00FB42CC" w:rsidP="00FB42CC">
      <w:pPr>
        <w:adjustRightInd w:val="0"/>
        <w:spacing w:line="360" w:lineRule="auto"/>
        <w:ind w:firstLineChars="200" w:firstLine="420"/>
        <w:rPr>
          <w:rFonts w:hint="eastAsia"/>
          <w:b/>
          <w:bCs/>
          <w:color w:val="000000"/>
          <w:szCs w:val="21"/>
        </w:rPr>
      </w:pPr>
      <w:r w:rsidRPr="00680F93">
        <w:rPr>
          <w:rFonts w:hint="eastAsia"/>
          <w:color w:val="000000"/>
          <w:szCs w:val="21"/>
        </w:rPr>
        <w:t>因地制宜地将园地划分成若干生产区和生产小区。小区一般为长方形，面积</w:t>
      </w:r>
      <w:r w:rsidRPr="00680F93">
        <w:rPr>
          <w:rFonts w:hint="eastAsia"/>
          <w:color w:val="000000"/>
          <w:szCs w:val="21"/>
        </w:rPr>
        <w:t>3.33 hm</w:t>
      </w:r>
      <w:r w:rsidRPr="00680F93">
        <w:rPr>
          <w:rFonts w:hint="eastAsia"/>
          <w:color w:val="000000"/>
          <w:szCs w:val="21"/>
          <w:vertAlign w:val="superscript"/>
        </w:rPr>
        <w:t>2</w:t>
      </w:r>
      <w:r w:rsidRPr="00680F93">
        <w:rPr>
          <w:rFonts w:ascii="宋体" w:hAnsi="宋体" w:cs="宋体" w:hint="eastAsia"/>
          <w:color w:val="000000"/>
          <w:szCs w:val="21"/>
        </w:rPr>
        <w:t>～</w:t>
      </w:r>
      <w:r w:rsidRPr="00680F93">
        <w:rPr>
          <w:rFonts w:hint="eastAsia"/>
          <w:color w:val="000000"/>
          <w:szCs w:val="21"/>
        </w:rPr>
        <w:t>6.67 hm</w:t>
      </w:r>
      <w:r w:rsidRPr="00680F93">
        <w:rPr>
          <w:rFonts w:hint="eastAsia"/>
          <w:color w:val="000000"/>
          <w:szCs w:val="21"/>
          <w:vertAlign w:val="superscript"/>
        </w:rPr>
        <w:t>2</w:t>
      </w:r>
      <w:r w:rsidRPr="00680F93">
        <w:rPr>
          <w:rFonts w:hint="eastAsia"/>
          <w:color w:val="000000"/>
          <w:szCs w:val="21"/>
        </w:rPr>
        <w:t>。每</w:t>
      </w:r>
      <w:r w:rsidRPr="00680F93">
        <w:rPr>
          <w:rFonts w:hint="eastAsia"/>
          <w:color w:val="000000"/>
          <w:szCs w:val="21"/>
        </w:rPr>
        <w:t>6</w:t>
      </w:r>
      <w:r w:rsidRPr="00680F93">
        <w:rPr>
          <w:rFonts w:hint="eastAsia"/>
          <w:color w:val="000000"/>
          <w:szCs w:val="21"/>
        </w:rPr>
        <w:t>个</w:t>
      </w:r>
      <w:r w:rsidRPr="00680F93">
        <w:rPr>
          <w:rFonts w:ascii="宋体" w:hAnsi="宋体" w:cs="宋体" w:hint="eastAsia"/>
          <w:color w:val="000000"/>
          <w:szCs w:val="21"/>
        </w:rPr>
        <w:t>～</w:t>
      </w:r>
      <w:r w:rsidRPr="00680F93">
        <w:rPr>
          <w:rFonts w:hint="eastAsia"/>
          <w:color w:val="000000"/>
          <w:szCs w:val="21"/>
        </w:rPr>
        <w:t>8</w:t>
      </w:r>
      <w:r w:rsidRPr="00680F93">
        <w:rPr>
          <w:rFonts w:hint="eastAsia"/>
          <w:color w:val="000000"/>
          <w:szCs w:val="21"/>
        </w:rPr>
        <w:t>个小区组成一个大区</w:t>
      </w:r>
      <w:r w:rsidRPr="00680F93">
        <w:rPr>
          <w:rFonts w:hint="eastAsia"/>
          <w:color w:val="000000"/>
          <w:szCs w:val="21"/>
        </w:rPr>
        <w:t>,</w:t>
      </w:r>
      <w:r w:rsidRPr="00680F93">
        <w:rPr>
          <w:rFonts w:hint="eastAsia"/>
          <w:color w:val="000000"/>
          <w:szCs w:val="21"/>
        </w:rPr>
        <w:t>每个小区划分成</w:t>
      </w:r>
      <w:r w:rsidRPr="00680F93">
        <w:rPr>
          <w:rFonts w:hint="eastAsia"/>
          <w:color w:val="000000"/>
          <w:szCs w:val="21"/>
        </w:rPr>
        <w:t>5</w:t>
      </w:r>
      <w:r w:rsidRPr="00680F93">
        <w:rPr>
          <w:rFonts w:hint="eastAsia"/>
          <w:color w:val="000000"/>
          <w:szCs w:val="21"/>
        </w:rPr>
        <w:t>个</w:t>
      </w:r>
      <w:r w:rsidRPr="00680F93">
        <w:rPr>
          <w:rFonts w:ascii="宋体" w:hAnsi="宋体" w:cs="宋体" w:hint="eastAsia"/>
          <w:color w:val="000000"/>
          <w:szCs w:val="21"/>
        </w:rPr>
        <w:t>～</w:t>
      </w:r>
      <w:r w:rsidRPr="00680F93">
        <w:rPr>
          <w:rFonts w:hint="eastAsia"/>
          <w:color w:val="000000"/>
          <w:szCs w:val="21"/>
        </w:rPr>
        <w:t>10</w:t>
      </w:r>
      <w:r w:rsidRPr="00680F93">
        <w:rPr>
          <w:rFonts w:hint="eastAsia"/>
          <w:color w:val="000000"/>
          <w:szCs w:val="21"/>
        </w:rPr>
        <w:t>个作业区。道路分主路、支路和生产路，主路宽</w:t>
      </w:r>
      <w:r w:rsidRPr="00680F93">
        <w:rPr>
          <w:rFonts w:hint="eastAsia"/>
          <w:color w:val="000000"/>
          <w:szCs w:val="21"/>
        </w:rPr>
        <w:t>6</w:t>
      </w:r>
      <w:r w:rsidRPr="00680F93">
        <w:rPr>
          <w:color w:val="000000"/>
          <w:szCs w:val="21"/>
          <w:lang w:val="en-GB"/>
        </w:rPr>
        <w:t>m</w:t>
      </w:r>
      <w:r w:rsidRPr="00680F93">
        <w:rPr>
          <w:rFonts w:ascii="宋体" w:hAnsi="宋体" w:cs="宋体" w:hint="eastAsia"/>
          <w:color w:val="000000"/>
          <w:szCs w:val="21"/>
        </w:rPr>
        <w:t>～</w:t>
      </w:r>
      <w:r w:rsidRPr="00680F93">
        <w:rPr>
          <w:rFonts w:hint="eastAsia"/>
          <w:color w:val="000000"/>
          <w:szCs w:val="21"/>
        </w:rPr>
        <w:t>8</w:t>
      </w:r>
      <w:r w:rsidRPr="00680F93">
        <w:rPr>
          <w:color w:val="000000"/>
          <w:szCs w:val="21"/>
          <w:lang w:val="en-GB"/>
        </w:rPr>
        <w:t>m</w:t>
      </w:r>
      <w:r w:rsidRPr="00680F93">
        <w:rPr>
          <w:rFonts w:hint="eastAsia"/>
          <w:color w:val="000000"/>
          <w:szCs w:val="21"/>
          <w:lang w:val="en-GB"/>
        </w:rPr>
        <w:t>，支路宽</w:t>
      </w:r>
      <w:r w:rsidRPr="00680F93">
        <w:rPr>
          <w:rFonts w:hint="eastAsia"/>
          <w:color w:val="000000"/>
          <w:szCs w:val="21"/>
          <w:lang w:val="en-GB"/>
        </w:rPr>
        <w:t>3</w:t>
      </w:r>
      <w:r w:rsidRPr="00680F93">
        <w:rPr>
          <w:color w:val="000000"/>
          <w:szCs w:val="21"/>
          <w:lang w:val="en-GB"/>
        </w:rPr>
        <w:t>m</w:t>
      </w:r>
      <w:r w:rsidRPr="00680F93">
        <w:rPr>
          <w:rFonts w:ascii="宋体" w:hAnsi="宋体" w:cs="宋体" w:hint="eastAsia"/>
          <w:color w:val="000000"/>
          <w:szCs w:val="21"/>
        </w:rPr>
        <w:t>～</w:t>
      </w:r>
      <w:r w:rsidRPr="00680F93">
        <w:rPr>
          <w:rFonts w:hint="eastAsia"/>
          <w:color w:val="000000"/>
          <w:szCs w:val="21"/>
        </w:rPr>
        <w:t>4</w:t>
      </w:r>
      <w:r w:rsidRPr="00680F93">
        <w:rPr>
          <w:color w:val="000000"/>
          <w:szCs w:val="21"/>
          <w:lang w:val="en-GB"/>
        </w:rPr>
        <w:t>m</w:t>
      </w:r>
      <w:r w:rsidRPr="00680F93">
        <w:rPr>
          <w:rFonts w:hint="eastAsia"/>
          <w:color w:val="000000"/>
          <w:szCs w:val="21"/>
          <w:lang w:val="en-GB"/>
        </w:rPr>
        <w:t>，</w:t>
      </w:r>
      <w:proofErr w:type="gramStart"/>
      <w:r w:rsidRPr="00680F93">
        <w:rPr>
          <w:rFonts w:hint="eastAsia"/>
          <w:color w:val="000000"/>
          <w:szCs w:val="21"/>
        </w:rPr>
        <w:t>生产路</w:t>
      </w:r>
      <w:proofErr w:type="gramEnd"/>
      <w:r w:rsidRPr="00680F93">
        <w:rPr>
          <w:rFonts w:hint="eastAsia"/>
          <w:color w:val="000000"/>
          <w:szCs w:val="21"/>
        </w:rPr>
        <w:t>宽</w:t>
      </w:r>
      <w:r w:rsidRPr="00680F93">
        <w:rPr>
          <w:rFonts w:hint="eastAsia"/>
          <w:color w:val="000000"/>
          <w:szCs w:val="21"/>
        </w:rPr>
        <w:t>2</w:t>
      </w:r>
      <w:r w:rsidRPr="00680F93">
        <w:rPr>
          <w:color w:val="000000"/>
          <w:szCs w:val="21"/>
          <w:lang w:val="en-GB"/>
        </w:rPr>
        <w:t>m</w:t>
      </w:r>
      <w:r w:rsidRPr="00680F93">
        <w:rPr>
          <w:rFonts w:hint="eastAsia"/>
          <w:color w:val="000000"/>
          <w:szCs w:val="21"/>
          <w:lang w:val="en-GB"/>
        </w:rPr>
        <w:t>。</w:t>
      </w:r>
      <w:r w:rsidRPr="00680F93">
        <w:rPr>
          <w:rFonts w:hint="eastAsia"/>
          <w:color w:val="000000"/>
          <w:szCs w:val="21"/>
        </w:rPr>
        <w:t>小区内行间设“集水沟”，小区间设“支沟”，大区设</w:t>
      </w:r>
      <w:r w:rsidRPr="00680F93">
        <w:rPr>
          <w:rFonts w:hint="eastAsia"/>
          <w:color w:val="000000"/>
          <w:szCs w:val="21"/>
        </w:rPr>
        <w:lastRenderedPageBreak/>
        <w:t>“干沟”，形成排水系统。为节约用水，</w:t>
      </w:r>
      <w:proofErr w:type="gramStart"/>
      <w:r w:rsidRPr="00680F93">
        <w:rPr>
          <w:rFonts w:hint="eastAsia"/>
          <w:color w:val="000000"/>
          <w:szCs w:val="21"/>
          <w:lang w:val="en-GB"/>
        </w:rPr>
        <w:t>宜建设</w:t>
      </w:r>
      <w:proofErr w:type="gramEnd"/>
      <w:r w:rsidRPr="00680F93">
        <w:rPr>
          <w:rFonts w:hint="eastAsia"/>
          <w:color w:val="000000"/>
          <w:szCs w:val="21"/>
          <w:lang w:val="en-GB"/>
        </w:rPr>
        <w:t>地下输水管道，进行沟灌、喷灌或滴灌。</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4.2</w:t>
      </w:r>
      <w:r>
        <w:rPr>
          <w:rFonts w:hint="eastAsia"/>
          <w:color w:val="000000"/>
          <w:szCs w:val="21"/>
        </w:rPr>
        <w:t xml:space="preserve">  </w:t>
      </w:r>
      <w:r w:rsidRPr="00680F93">
        <w:rPr>
          <w:rFonts w:hint="eastAsia"/>
          <w:color w:val="000000"/>
          <w:szCs w:val="21"/>
        </w:rPr>
        <w:t>整地</w:t>
      </w:r>
    </w:p>
    <w:p w:rsidR="00FB42CC" w:rsidRPr="00680F93" w:rsidRDefault="00FB42CC" w:rsidP="00FB42CC">
      <w:pPr>
        <w:pStyle w:val="a"/>
        <w:numPr>
          <w:ilvl w:val="0"/>
          <w:numId w:val="0"/>
        </w:numPr>
        <w:adjustRightInd w:val="0"/>
        <w:spacing w:beforeLines="0" w:afterLines="0" w:line="360" w:lineRule="auto"/>
        <w:ind w:firstLineChars="200" w:firstLine="420"/>
        <w:rPr>
          <w:rFonts w:ascii="Times New Roman" w:eastAsia="宋体" w:hint="eastAsia"/>
          <w:color w:val="000000"/>
          <w:kern w:val="2"/>
          <w:szCs w:val="21"/>
        </w:rPr>
      </w:pPr>
      <w:r w:rsidRPr="00680F93">
        <w:rPr>
          <w:rFonts w:ascii="Times New Roman" w:eastAsia="宋体" w:hint="eastAsia"/>
          <w:color w:val="000000"/>
          <w:kern w:val="2"/>
          <w:szCs w:val="21"/>
        </w:rPr>
        <w:t>整地要因地制宜，大小地块要在同一高度，</w:t>
      </w:r>
      <w:proofErr w:type="gramStart"/>
      <w:r w:rsidRPr="00680F93">
        <w:rPr>
          <w:rFonts w:ascii="Times New Roman" w:eastAsia="宋体" w:hint="eastAsia"/>
          <w:color w:val="000000"/>
          <w:kern w:val="2"/>
          <w:szCs w:val="21"/>
        </w:rPr>
        <w:t>园块整</w:t>
      </w:r>
      <w:proofErr w:type="gramEnd"/>
      <w:r w:rsidRPr="00680F93">
        <w:rPr>
          <w:rFonts w:ascii="Times New Roman" w:eastAsia="宋体" w:hint="eastAsia"/>
          <w:color w:val="000000"/>
          <w:kern w:val="2"/>
          <w:szCs w:val="21"/>
        </w:rPr>
        <w:t>平后再深翻，深度不低于</w:t>
      </w:r>
      <w:r w:rsidRPr="00680F93">
        <w:rPr>
          <w:rFonts w:ascii="Times New Roman" w:eastAsia="宋体" w:hint="eastAsia"/>
          <w:color w:val="000000"/>
          <w:kern w:val="2"/>
          <w:szCs w:val="21"/>
        </w:rPr>
        <w:t>50cm</w:t>
      </w:r>
      <w:r w:rsidRPr="00680F93">
        <w:rPr>
          <w:rFonts w:ascii="Times New Roman" w:eastAsia="宋体" w:hint="eastAsia"/>
          <w:color w:val="000000"/>
          <w:kern w:val="2"/>
          <w:szCs w:val="21"/>
        </w:rPr>
        <w:t>，并清除土壤中的杂物。根据田块情况，施</w:t>
      </w:r>
      <w:r w:rsidRPr="00680F93">
        <w:rPr>
          <w:rFonts w:ascii="Times New Roman" w:eastAsia="宋体" w:hint="eastAsia"/>
          <w:color w:val="000000"/>
          <w:kern w:val="2"/>
          <w:szCs w:val="21"/>
        </w:rPr>
        <w:t>30000kg/</w:t>
      </w:r>
      <w:r w:rsidRPr="00680F93">
        <w:rPr>
          <w:rFonts w:hint="eastAsia"/>
          <w:color w:val="000000"/>
          <w:szCs w:val="21"/>
        </w:rPr>
        <w:t>hm</w:t>
      </w:r>
      <w:r w:rsidRPr="00680F93">
        <w:rPr>
          <w:rFonts w:hint="eastAsia"/>
          <w:color w:val="000000"/>
          <w:szCs w:val="21"/>
          <w:vertAlign w:val="superscript"/>
        </w:rPr>
        <w:t>2</w:t>
      </w:r>
      <w:r w:rsidRPr="00680F93">
        <w:rPr>
          <w:rFonts w:ascii="Times New Roman" w:eastAsia="宋体" w:hint="eastAsia"/>
          <w:color w:val="000000"/>
          <w:kern w:val="2"/>
          <w:szCs w:val="21"/>
        </w:rPr>
        <w:t>～</w:t>
      </w:r>
      <w:r w:rsidRPr="00680F93">
        <w:rPr>
          <w:rFonts w:ascii="Times New Roman" w:eastAsia="宋体" w:hint="eastAsia"/>
          <w:color w:val="000000"/>
          <w:kern w:val="2"/>
          <w:szCs w:val="21"/>
        </w:rPr>
        <w:t>75000 kg/</w:t>
      </w:r>
      <w:r w:rsidRPr="00680F93">
        <w:rPr>
          <w:rFonts w:hint="eastAsia"/>
          <w:color w:val="000000"/>
          <w:szCs w:val="21"/>
        </w:rPr>
        <w:t>hm</w:t>
      </w:r>
      <w:r w:rsidRPr="00680F93">
        <w:rPr>
          <w:rFonts w:hint="eastAsia"/>
          <w:color w:val="000000"/>
          <w:szCs w:val="21"/>
          <w:vertAlign w:val="superscript"/>
        </w:rPr>
        <w:t>2</w:t>
      </w:r>
      <w:r w:rsidRPr="00680F93">
        <w:rPr>
          <w:rFonts w:ascii="Times New Roman" w:eastAsia="宋体" w:hint="eastAsia"/>
          <w:color w:val="000000"/>
          <w:kern w:val="2"/>
          <w:szCs w:val="21"/>
        </w:rPr>
        <w:t>的腐熟有机肥作为底肥，同时施入</w:t>
      </w:r>
      <w:r w:rsidRPr="00680F93">
        <w:rPr>
          <w:rFonts w:ascii="Times New Roman" w:eastAsia="宋体" w:hint="eastAsia"/>
          <w:color w:val="000000"/>
          <w:kern w:val="2"/>
          <w:szCs w:val="21"/>
        </w:rPr>
        <w:t>225 kg//</w:t>
      </w:r>
      <w:r w:rsidRPr="00680F93">
        <w:rPr>
          <w:rFonts w:hint="eastAsia"/>
          <w:color w:val="000000"/>
          <w:szCs w:val="21"/>
        </w:rPr>
        <w:t>hm</w:t>
      </w:r>
      <w:r w:rsidRPr="00680F93">
        <w:rPr>
          <w:rFonts w:hint="eastAsia"/>
          <w:color w:val="000000"/>
          <w:szCs w:val="21"/>
          <w:vertAlign w:val="superscript"/>
        </w:rPr>
        <w:t>2</w:t>
      </w:r>
      <w:r w:rsidRPr="00680F93">
        <w:rPr>
          <w:rFonts w:ascii="Times New Roman" w:eastAsia="宋体" w:hint="eastAsia"/>
          <w:color w:val="000000"/>
          <w:kern w:val="2"/>
          <w:szCs w:val="21"/>
        </w:rPr>
        <w:t>硫酸亚铁杀菌剂，再将田块整平耙细。</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 xml:space="preserve">4.3 </w:t>
      </w:r>
      <w:r>
        <w:rPr>
          <w:rFonts w:hint="eastAsia"/>
          <w:color w:val="000000"/>
          <w:szCs w:val="21"/>
        </w:rPr>
        <w:t xml:space="preserve"> </w:t>
      </w:r>
      <w:r w:rsidRPr="00680F93">
        <w:rPr>
          <w:rFonts w:hint="eastAsia"/>
          <w:color w:val="000000"/>
          <w:szCs w:val="21"/>
        </w:rPr>
        <w:t>品种选择</w:t>
      </w:r>
    </w:p>
    <w:p w:rsidR="00FB42CC" w:rsidRPr="00680F93" w:rsidRDefault="00FB42CC" w:rsidP="00FB42CC">
      <w:pPr>
        <w:pStyle w:val="af3"/>
        <w:adjustRightInd w:val="0"/>
        <w:spacing w:line="360" w:lineRule="auto"/>
        <w:rPr>
          <w:rFonts w:hint="eastAsia"/>
          <w:b/>
          <w:bCs/>
          <w:color w:val="000000"/>
          <w:szCs w:val="21"/>
          <w:highlight w:val="yellow"/>
        </w:rPr>
      </w:pPr>
      <w:r w:rsidRPr="00680F93">
        <w:rPr>
          <w:rFonts w:hint="eastAsia"/>
          <w:color w:val="000000"/>
          <w:szCs w:val="21"/>
        </w:rPr>
        <w:t>栽培品种应具有</w:t>
      </w:r>
      <w:proofErr w:type="gramStart"/>
      <w:r w:rsidRPr="00680F93">
        <w:rPr>
          <w:rFonts w:hint="eastAsia"/>
          <w:color w:val="000000"/>
          <w:szCs w:val="21"/>
        </w:rPr>
        <w:t>产叶量</w:t>
      </w:r>
      <w:proofErr w:type="gramEnd"/>
      <w:r w:rsidRPr="00680F93">
        <w:rPr>
          <w:rFonts w:hint="eastAsia"/>
          <w:color w:val="000000"/>
          <w:szCs w:val="21"/>
        </w:rPr>
        <w:t>高、叶中药用成份含量高和抗逆性强等优点的良种，如安陆</w:t>
      </w:r>
      <w:proofErr w:type="gramStart"/>
      <w:r w:rsidRPr="00680F93">
        <w:rPr>
          <w:rFonts w:hint="eastAsia"/>
          <w:color w:val="000000"/>
          <w:szCs w:val="21"/>
        </w:rPr>
        <w:t>1</w:t>
      </w:r>
      <w:proofErr w:type="gramEnd"/>
      <w:r w:rsidRPr="00680F93">
        <w:rPr>
          <w:rFonts w:hint="eastAsia"/>
          <w:color w:val="000000"/>
          <w:szCs w:val="21"/>
        </w:rPr>
        <w:t>号、黄酮F-1号、黄酮F-2号、黄酮F-3号为高黄酮叶用品种；内酯T-5、内酯T-6、内酯GB-5号为高内酯叶用品种；高优Y-2号、丰产Y-8号、丰产Y-6号、丰产Y-3号、丰产Y-7号为高产叶用品种。也可用实生苗建园，提倡栽植雄株采叶园。</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4.4</w:t>
      </w:r>
      <w:r>
        <w:rPr>
          <w:rFonts w:hint="eastAsia"/>
          <w:color w:val="000000"/>
          <w:szCs w:val="21"/>
        </w:rPr>
        <w:t xml:space="preserve">  </w:t>
      </w:r>
      <w:r w:rsidRPr="00680F93">
        <w:rPr>
          <w:rFonts w:hint="eastAsia"/>
          <w:color w:val="000000"/>
          <w:szCs w:val="21"/>
        </w:rPr>
        <w:t>栽植技术</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4.4.1</w:t>
      </w:r>
      <w:r>
        <w:rPr>
          <w:rFonts w:hint="eastAsia"/>
          <w:color w:val="000000"/>
          <w:szCs w:val="21"/>
        </w:rPr>
        <w:t xml:space="preserve">  </w:t>
      </w:r>
      <w:r w:rsidRPr="00680F93">
        <w:rPr>
          <w:rFonts w:hint="eastAsia"/>
          <w:color w:val="000000"/>
          <w:szCs w:val="21"/>
        </w:rPr>
        <w:t>苗木的选择与处理</w:t>
      </w:r>
    </w:p>
    <w:p w:rsidR="00FB42CC" w:rsidRPr="00680F93" w:rsidRDefault="00FB42CC" w:rsidP="00FB42CC">
      <w:pPr>
        <w:pStyle w:val="af3"/>
        <w:adjustRightInd w:val="0"/>
        <w:spacing w:line="360" w:lineRule="auto"/>
        <w:rPr>
          <w:rFonts w:ascii="Times New Roman" w:hint="eastAsia"/>
          <w:color w:val="000000"/>
          <w:kern w:val="2"/>
          <w:szCs w:val="21"/>
        </w:rPr>
      </w:pPr>
      <w:r w:rsidRPr="00680F93">
        <w:rPr>
          <w:rFonts w:ascii="Times New Roman" w:hint="eastAsia"/>
          <w:color w:val="000000"/>
          <w:kern w:val="2"/>
          <w:szCs w:val="21"/>
        </w:rPr>
        <w:t>选择</w:t>
      </w:r>
      <w:r w:rsidRPr="00680F93">
        <w:rPr>
          <w:rFonts w:ascii="Times New Roman" w:hint="eastAsia"/>
          <w:color w:val="000000"/>
          <w:kern w:val="2"/>
          <w:szCs w:val="21"/>
        </w:rPr>
        <w:t>1-2</w:t>
      </w:r>
      <w:r w:rsidRPr="00680F93">
        <w:rPr>
          <w:rFonts w:ascii="Times New Roman" w:hint="eastAsia"/>
          <w:color w:val="000000"/>
          <w:kern w:val="2"/>
          <w:szCs w:val="21"/>
        </w:rPr>
        <w:t>年生实生壮苗或良种嫁接苗，修剪根系，分级栽植。</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4.4.2</w:t>
      </w:r>
      <w:r>
        <w:rPr>
          <w:rFonts w:hint="eastAsia"/>
          <w:color w:val="000000"/>
          <w:szCs w:val="21"/>
        </w:rPr>
        <w:t xml:space="preserve">  </w:t>
      </w:r>
      <w:r w:rsidRPr="00680F93">
        <w:rPr>
          <w:rFonts w:hint="eastAsia"/>
          <w:color w:val="000000"/>
          <w:szCs w:val="21"/>
        </w:rPr>
        <w:t>种植时间</w:t>
      </w:r>
    </w:p>
    <w:p w:rsidR="00FB42CC" w:rsidRPr="00680F93" w:rsidRDefault="00FB42CC" w:rsidP="00FB42CC">
      <w:pPr>
        <w:pStyle w:val="af3"/>
        <w:adjustRightInd w:val="0"/>
        <w:spacing w:line="360" w:lineRule="auto"/>
        <w:rPr>
          <w:rFonts w:hint="eastAsia"/>
          <w:color w:val="000000"/>
          <w:szCs w:val="21"/>
        </w:rPr>
      </w:pPr>
      <w:proofErr w:type="gramStart"/>
      <w:r w:rsidRPr="00680F93">
        <w:rPr>
          <w:rFonts w:ascii="Times New Roman" w:hint="eastAsia"/>
          <w:color w:val="000000"/>
          <w:kern w:val="2"/>
          <w:szCs w:val="21"/>
        </w:rPr>
        <w:t>春栽和秋栽</w:t>
      </w:r>
      <w:proofErr w:type="gramEnd"/>
      <w:r w:rsidRPr="00680F93">
        <w:rPr>
          <w:rFonts w:ascii="Times New Roman" w:hint="eastAsia"/>
          <w:color w:val="000000"/>
          <w:kern w:val="2"/>
          <w:szCs w:val="21"/>
        </w:rPr>
        <w:t>均可，南方宜秋栽，北方宜春栽。秋季带叶栽植在</w:t>
      </w:r>
      <w:r w:rsidRPr="00680F93">
        <w:rPr>
          <w:rFonts w:ascii="Times New Roman" w:hint="eastAsia"/>
          <w:color w:val="000000"/>
          <w:kern w:val="2"/>
          <w:szCs w:val="21"/>
        </w:rPr>
        <w:t>9</w:t>
      </w:r>
      <w:r w:rsidRPr="00680F93">
        <w:rPr>
          <w:rFonts w:ascii="Times New Roman" w:hint="eastAsia"/>
          <w:color w:val="000000"/>
          <w:kern w:val="2"/>
          <w:szCs w:val="21"/>
        </w:rPr>
        <w:t>月至</w:t>
      </w:r>
      <w:r w:rsidRPr="00680F93">
        <w:rPr>
          <w:rFonts w:hAnsi="宋体" w:cs="宋体" w:hint="eastAsia"/>
          <w:color w:val="000000"/>
          <w:szCs w:val="21"/>
        </w:rPr>
        <w:t>10月，也可在落叶后的11月至封冻前栽植。</w:t>
      </w:r>
      <w:proofErr w:type="gramStart"/>
      <w:r w:rsidRPr="00680F93">
        <w:rPr>
          <w:rFonts w:hAnsi="宋体" w:cs="宋体" w:hint="eastAsia"/>
          <w:color w:val="000000"/>
          <w:szCs w:val="21"/>
        </w:rPr>
        <w:t>春栽宜</w:t>
      </w:r>
      <w:proofErr w:type="gramEnd"/>
      <w:r w:rsidRPr="00680F93">
        <w:rPr>
          <w:rFonts w:hAnsi="宋体" w:cs="宋体" w:hint="eastAsia"/>
          <w:color w:val="000000"/>
          <w:szCs w:val="21"/>
        </w:rPr>
        <w:t>在土壤解冻后，天气转暖后及时栽植。</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4.4.3</w:t>
      </w:r>
      <w:r>
        <w:rPr>
          <w:rFonts w:hint="eastAsia"/>
          <w:color w:val="000000"/>
          <w:szCs w:val="21"/>
        </w:rPr>
        <w:t xml:space="preserve">  </w:t>
      </w:r>
      <w:r w:rsidRPr="00680F93">
        <w:rPr>
          <w:rFonts w:hint="eastAsia"/>
          <w:color w:val="000000"/>
          <w:szCs w:val="21"/>
        </w:rPr>
        <w:t>栽植密度及质量要求</w:t>
      </w:r>
    </w:p>
    <w:p w:rsidR="00FB42CC" w:rsidRPr="00680F93" w:rsidRDefault="00FB42CC" w:rsidP="00FB42CC">
      <w:pPr>
        <w:adjustRightInd w:val="0"/>
        <w:spacing w:line="360" w:lineRule="auto"/>
        <w:ind w:firstLineChars="200" w:firstLine="420"/>
        <w:rPr>
          <w:rFonts w:hint="eastAsia"/>
          <w:color w:val="000000"/>
          <w:szCs w:val="21"/>
        </w:rPr>
      </w:pPr>
      <w:r w:rsidRPr="00680F93">
        <w:rPr>
          <w:rFonts w:hint="eastAsia"/>
          <w:color w:val="000000"/>
          <w:szCs w:val="21"/>
        </w:rPr>
        <w:t>按</w:t>
      </w:r>
      <w:r w:rsidRPr="00680F93">
        <w:rPr>
          <w:rFonts w:hint="eastAsia"/>
          <w:color w:val="000000"/>
          <w:szCs w:val="21"/>
        </w:rPr>
        <w:t>40cm</w:t>
      </w:r>
      <w:r w:rsidRPr="00680F93">
        <w:rPr>
          <w:rFonts w:ascii="宋体" w:hAnsi="宋体" w:cs="宋体" w:hint="eastAsia"/>
          <w:color w:val="000000"/>
          <w:szCs w:val="21"/>
        </w:rPr>
        <w:t>～</w:t>
      </w:r>
      <w:r w:rsidRPr="00680F93">
        <w:rPr>
          <w:rFonts w:hint="eastAsia"/>
          <w:color w:val="000000"/>
          <w:szCs w:val="21"/>
        </w:rPr>
        <w:t>50cm</w:t>
      </w:r>
      <w:r w:rsidRPr="00680F93">
        <w:rPr>
          <w:rFonts w:hint="eastAsia"/>
          <w:color w:val="000000"/>
          <w:szCs w:val="21"/>
        </w:rPr>
        <w:t>行距开挖宽</w:t>
      </w:r>
      <w:r w:rsidRPr="00680F93">
        <w:rPr>
          <w:rFonts w:hint="eastAsia"/>
          <w:color w:val="000000"/>
          <w:szCs w:val="21"/>
        </w:rPr>
        <w:t>20cm</w:t>
      </w:r>
      <w:r w:rsidRPr="00680F93">
        <w:rPr>
          <w:rFonts w:hint="eastAsia"/>
          <w:color w:val="000000"/>
          <w:szCs w:val="21"/>
        </w:rPr>
        <w:t>、深</w:t>
      </w:r>
      <w:r w:rsidRPr="00680F93">
        <w:rPr>
          <w:rFonts w:hint="eastAsia"/>
          <w:color w:val="000000"/>
          <w:szCs w:val="21"/>
        </w:rPr>
        <w:t>30cm</w:t>
      </w:r>
      <w:r w:rsidRPr="00680F93">
        <w:rPr>
          <w:rFonts w:hint="eastAsia"/>
          <w:color w:val="000000"/>
          <w:szCs w:val="21"/>
        </w:rPr>
        <w:t>的定植沟</w:t>
      </w:r>
      <w:r w:rsidRPr="00680F93">
        <w:rPr>
          <w:rFonts w:hint="eastAsia"/>
          <w:color w:val="000000"/>
          <w:szCs w:val="21"/>
        </w:rPr>
        <w:t>,</w:t>
      </w:r>
      <w:r w:rsidRPr="00680F93">
        <w:rPr>
          <w:rFonts w:hint="eastAsia"/>
          <w:color w:val="000000"/>
          <w:szCs w:val="21"/>
        </w:rPr>
        <w:t>沟的走向与一般为南北方向。将幼苗按</w:t>
      </w:r>
      <w:r w:rsidRPr="00680F93">
        <w:rPr>
          <w:rFonts w:hint="eastAsia"/>
          <w:color w:val="000000"/>
          <w:szCs w:val="21"/>
        </w:rPr>
        <w:t>15cm</w:t>
      </w:r>
      <w:r w:rsidRPr="00680F93">
        <w:rPr>
          <w:rFonts w:ascii="宋体" w:hAnsi="宋体" w:cs="宋体" w:hint="eastAsia"/>
          <w:color w:val="000000"/>
          <w:szCs w:val="21"/>
        </w:rPr>
        <w:t>～</w:t>
      </w:r>
      <w:r w:rsidRPr="00680F93">
        <w:rPr>
          <w:rFonts w:hint="eastAsia"/>
          <w:color w:val="000000"/>
          <w:szCs w:val="21"/>
        </w:rPr>
        <w:t>20cm</w:t>
      </w:r>
      <w:r w:rsidRPr="00680F93">
        <w:rPr>
          <w:rFonts w:hint="eastAsia"/>
          <w:color w:val="000000"/>
          <w:szCs w:val="21"/>
        </w:rPr>
        <w:t>的株距竖直放入沟内，让根系疏展入沟，不外露，随即覆土填平踩实，并灌水浇透。</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5</w:t>
      </w:r>
      <w:r>
        <w:rPr>
          <w:rFonts w:hint="eastAsia"/>
          <w:color w:val="000000"/>
          <w:szCs w:val="21"/>
        </w:rPr>
        <w:t xml:space="preserve">  </w:t>
      </w:r>
      <w:r w:rsidRPr="00680F93">
        <w:rPr>
          <w:rFonts w:hint="eastAsia"/>
          <w:color w:val="000000"/>
          <w:szCs w:val="21"/>
        </w:rPr>
        <w:t>肥水管理</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5.1</w:t>
      </w:r>
      <w:r>
        <w:rPr>
          <w:rFonts w:hint="eastAsia"/>
          <w:color w:val="000000"/>
          <w:szCs w:val="21"/>
        </w:rPr>
        <w:t xml:space="preserve">  </w:t>
      </w:r>
      <w:r w:rsidRPr="00680F93">
        <w:rPr>
          <w:rFonts w:hint="eastAsia"/>
          <w:color w:val="000000"/>
          <w:szCs w:val="21"/>
        </w:rPr>
        <w:t>施肥</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5.1.1</w:t>
      </w:r>
      <w:r>
        <w:rPr>
          <w:rFonts w:hint="eastAsia"/>
          <w:color w:val="000000"/>
          <w:szCs w:val="21"/>
        </w:rPr>
        <w:t xml:space="preserve">  </w:t>
      </w:r>
      <w:r w:rsidRPr="00680F93">
        <w:rPr>
          <w:rFonts w:hint="eastAsia"/>
          <w:color w:val="000000"/>
          <w:szCs w:val="21"/>
        </w:rPr>
        <w:t xml:space="preserve">基肥   </w:t>
      </w:r>
    </w:p>
    <w:p w:rsidR="00FB42CC" w:rsidRPr="00680F93" w:rsidRDefault="00FB42CC" w:rsidP="00FB42CC">
      <w:pPr>
        <w:pStyle w:val="af3"/>
        <w:adjustRightInd w:val="0"/>
        <w:spacing w:line="360" w:lineRule="auto"/>
        <w:rPr>
          <w:rFonts w:hint="eastAsia"/>
          <w:color w:val="000000"/>
          <w:szCs w:val="21"/>
        </w:rPr>
      </w:pPr>
      <w:r w:rsidRPr="00680F93">
        <w:rPr>
          <w:rFonts w:hint="eastAsia"/>
          <w:color w:val="000000"/>
          <w:szCs w:val="21"/>
        </w:rPr>
        <w:t>在冬季休眠期进行；施肥种类以有机肥为主，</w:t>
      </w:r>
      <w:proofErr w:type="gramStart"/>
      <w:r w:rsidRPr="00680F93">
        <w:rPr>
          <w:rFonts w:hint="eastAsia"/>
          <w:color w:val="000000"/>
          <w:szCs w:val="21"/>
        </w:rPr>
        <w:t>混加过磷酸钙</w:t>
      </w:r>
      <w:proofErr w:type="gramEnd"/>
      <w:r w:rsidRPr="00680F93">
        <w:rPr>
          <w:rFonts w:hint="eastAsia"/>
          <w:color w:val="000000"/>
          <w:szCs w:val="21"/>
        </w:rPr>
        <w:t>；采用行间开条状</w:t>
      </w:r>
      <w:proofErr w:type="gramStart"/>
      <w:r w:rsidRPr="00680F93">
        <w:rPr>
          <w:rFonts w:hint="eastAsia"/>
          <w:color w:val="000000"/>
          <w:szCs w:val="21"/>
        </w:rPr>
        <w:t>沟方法</w:t>
      </w:r>
      <w:proofErr w:type="gramEnd"/>
      <w:r w:rsidRPr="00680F93">
        <w:rPr>
          <w:rFonts w:hint="eastAsia"/>
          <w:color w:val="000000"/>
          <w:szCs w:val="21"/>
        </w:rPr>
        <w:t>施肥，沟宽20cm</w:t>
      </w:r>
      <w:r w:rsidRPr="00680F93">
        <w:rPr>
          <w:rFonts w:hAnsi="宋体" w:cs="宋体" w:hint="eastAsia"/>
          <w:color w:val="000000"/>
          <w:szCs w:val="21"/>
        </w:rPr>
        <w:t>～</w:t>
      </w:r>
      <w:r w:rsidRPr="00680F93">
        <w:rPr>
          <w:rFonts w:hint="eastAsia"/>
          <w:color w:val="000000"/>
          <w:szCs w:val="21"/>
        </w:rPr>
        <w:t>30cm，深25cm</w:t>
      </w:r>
      <w:r w:rsidRPr="00680F93">
        <w:rPr>
          <w:rFonts w:hAnsi="宋体" w:cs="宋体" w:hint="eastAsia"/>
          <w:color w:val="000000"/>
          <w:szCs w:val="21"/>
        </w:rPr>
        <w:t>～</w:t>
      </w:r>
      <w:r w:rsidRPr="00680F93">
        <w:rPr>
          <w:rFonts w:hint="eastAsia"/>
          <w:color w:val="000000"/>
          <w:szCs w:val="21"/>
        </w:rPr>
        <w:t>35cm。</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5.1.2</w:t>
      </w:r>
      <w:r>
        <w:rPr>
          <w:rFonts w:hint="eastAsia"/>
          <w:color w:val="000000"/>
          <w:szCs w:val="21"/>
        </w:rPr>
        <w:t xml:space="preserve">  </w:t>
      </w:r>
      <w:r w:rsidRPr="00680F93">
        <w:rPr>
          <w:rFonts w:hint="eastAsia"/>
          <w:color w:val="000000"/>
          <w:szCs w:val="21"/>
        </w:rPr>
        <w:t>追肥</w:t>
      </w:r>
    </w:p>
    <w:p w:rsidR="00FB42CC" w:rsidRPr="00680F93" w:rsidRDefault="00FB42CC" w:rsidP="00FB42CC">
      <w:pPr>
        <w:adjustRightInd w:val="0"/>
        <w:spacing w:line="360" w:lineRule="auto"/>
        <w:ind w:firstLineChars="200" w:firstLine="420"/>
        <w:rPr>
          <w:rFonts w:hint="eastAsia"/>
          <w:color w:val="000000"/>
          <w:szCs w:val="21"/>
        </w:rPr>
      </w:pPr>
      <w:r w:rsidRPr="00680F93">
        <w:rPr>
          <w:rFonts w:hint="eastAsia"/>
          <w:color w:val="000000"/>
          <w:szCs w:val="21"/>
        </w:rPr>
        <w:t>春肥追肥</w:t>
      </w:r>
      <w:r w:rsidRPr="00680F93">
        <w:rPr>
          <w:rFonts w:hint="eastAsia"/>
          <w:color w:val="000000"/>
          <w:szCs w:val="21"/>
        </w:rPr>
        <w:t>2</w:t>
      </w:r>
      <w:r w:rsidRPr="00680F93">
        <w:rPr>
          <w:rFonts w:hint="eastAsia"/>
          <w:color w:val="000000"/>
          <w:szCs w:val="21"/>
        </w:rPr>
        <w:t>次，第</w:t>
      </w:r>
      <w:r w:rsidRPr="00680F93">
        <w:rPr>
          <w:rFonts w:hint="eastAsia"/>
          <w:color w:val="000000"/>
          <w:szCs w:val="21"/>
        </w:rPr>
        <w:t>1</w:t>
      </w:r>
      <w:r w:rsidRPr="00680F93">
        <w:rPr>
          <w:rFonts w:hint="eastAsia"/>
          <w:color w:val="000000"/>
          <w:szCs w:val="21"/>
        </w:rPr>
        <w:t>次在发芽前施入，一般在</w:t>
      </w:r>
      <w:r w:rsidRPr="00680F93">
        <w:rPr>
          <w:rFonts w:hint="eastAsia"/>
          <w:color w:val="000000"/>
          <w:szCs w:val="21"/>
        </w:rPr>
        <w:t>3</w:t>
      </w:r>
      <w:r w:rsidRPr="00680F93">
        <w:rPr>
          <w:rFonts w:hint="eastAsia"/>
          <w:color w:val="000000"/>
          <w:szCs w:val="21"/>
        </w:rPr>
        <w:t>月份，第</w:t>
      </w:r>
      <w:r w:rsidRPr="00680F93">
        <w:rPr>
          <w:rFonts w:hint="eastAsia"/>
          <w:color w:val="000000"/>
          <w:szCs w:val="21"/>
        </w:rPr>
        <w:t>2</w:t>
      </w:r>
      <w:r w:rsidRPr="00680F93">
        <w:rPr>
          <w:rFonts w:hint="eastAsia"/>
          <w:color w:val="000000"/>
          <w:szCs w:val="21"/>
        </w:rPr>
        <w:t>次在</w:t>
      </w:r>
      <w:r w:rsidRPr="00680F93">
        <w:rPr>
          <w:rFonts w:hint="eastAsia"/>
          <w:color w:val="000000"/>
          <w:szCs w:val="21"/>
        </w:rPr>
        <w:t>5</w:t>
      </w:r>
      <w:r w:rsidRPr="00680F93">
        <w:rPr>
          <w:rFonts w:hint="eastAsia"/>
          <w:color w:val="000000"/>
          <w:szCs w:val="21"/>
        </w:rPr>
        <w:t>月至</w:t>
      </w:r>
      <w:r w:rsidRPr="00680F93">
        <w:rPr>
          <w:rFonts w:hint="eastAsia"/>
          <w:color w:val="000000"/>
          <w:szCs w:val="21"/>
        </w:rPr>
        <w:t>6</w:t>
      </w:r>
      <w:r w:rsidRPr="00680F93">
        <w:rPr>
          <w:rFonts w:hint="eastAsia"/>
          <w:color w:val="000000"/>
          <w:szCs w:val="21"/>
        </w:rPr>
        <w:t>月；</w:t>
      </w:r>
      <w:proofErr w:type="gramStart"/>
      <w:r w:rsidRPr="00680F93">
        <w:rPr>
          <w:rFonts w:hint="eastAsia"/>
          <w:color w:val="000000"/>
          <w:szCs w:val="21"/>
        </w:rPr>
        <w:t>夏肥</w:t>
      </w:r>
      <w:r w:rsidRPr="00680F93">
        <w:rPr>
          <w:rFonts w:hint="eastAsia"/>
          <w:color w:val="000000"/>
          <w:szCs w:val="21"/>
        </w:rPr>
        <w:t>1</w:t>
      </w:r>
      <w:r w:rsidRPr="00680F93">
        <w:rPr>
          <w:rFonts w:hint="eastAsia"/>
          <w:color w:val="000000"/>
          <w:szCs w:val="21"/>
        </w:rPr>
        <w:t>次</w:t>
      </w:r>
      <w:proofErr w:type="gramEnd"/>
      <w:r w:rsidRPr="00680F93">
        <w:rPr>
          <w:rFonts w:hint="eastAsia"/>
          <w:color w:val="000000"/>
          <w:szCs w:val="21"/>
        </w:rPr>
        <w:t>可在</w:t>
      </w:r>
      <w:r w:rsidRPr="00680F93">
        <w:rPr>
          <w:rFonts w:hint="eastAsia"/>
          <w:color w:val="000000"/>
          <w:szCs w:val="21"/>
        </w:rPr>
        <w:t>7</w:t>
      </w:r>
      <w:r w:rsidRPr="00680F93">
        <w:rPr>
          <w:rFonts w:hint="eastAsia"/>
          <w:color w:val="000000"/>
          <w:szCs w:val="21"/>
        </w:rPr>
        <w:t>月</w:t>
      </w:r>
      <w:r w:rsidRPr="00680F93">
        <w:rPr>
          <w:rFonts w:ascii="宋体" w:hAnsi="宋体" w:cs="宋体" w:hint="eastAsia"/>
          <w:color w:val="000000"/>
          <w:szCs w:val="21"/>
        </w:rPr>
        <w:t>至</w:t>
      </w:r>
      <w:r w:rsidRPr="00680F93">
        <w:rPr>
          <w:rFonts w:hint="eastAsia"/>
          <w:color w:val="000000"/>
          <w:szCs w:val="21"/>
        </w:rPr>
        <w:t>8</w:t>
      </w:r>
      <w:r w:rsidRPr="00680F93">
        <w:rPr>
          <w:rFonts w:hint="eastAsia"/>
          <w:color w:val="000000"/>
          <w:szCs w:val="21"/>
        </w:rPr>
        <w:t>月施入；</w:t>
      </w:r>
      <w:proofErr w:type="gramStart"/>
      <w:r w:rsidRPr="00680F93">
        <w:rPr>
          <w:rFonts w:hint="eastAsia"/>
          <w:color w:val="000000"/>
          <w:szCs w:val="21"/>
        </w:rPr>
        <w:t>秋冬肥施</w:t>
      </w:r>
      <w:r w:rsidRPr="00680F93">
        <w:rPr>
          <w:rFonts w:hint="eastAsia"/>
          <w:color w:val="000000"/>
          <w:szCs w:val="21"/>
        </w:rPr>
        <w:t>1</w:t>
      </w:r>
      <w:r w:rsidRPr="00680F93">
        <w:rPr>
          <w:rFonts w:hint="eastAsia"/>
          <w:color w:val="000000"/>
          <w:szCs w:val="21"/>
        </w:rPr>
        <w:t>次</w:t>
      </w:r>
      <w:proofErr w:type="gramEnd"/>
      <w:r w:rsidRPr="00680F93">
        <w:rPr>
          <w:rFonts w:hint="eastAsia"/>
          <w:color w:val="000000"/>
          <w:szCs w:val="21"/>
        </w:rPr>
        <w:t>，在落叶后封冻前施入；追肥方法应穴施或撒施，穴施在行间进行；撒施在雨天进行或撒后灌水；春季施氮肥或银杏专用肥，夏季可以施复合肥，秋冬季可施复合肥或银杏专用肥，有条件的应配施有机肥。</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lastRenderedPageBreak/>
        <w:t>5.2</w:t>
      </w:r>
      <w:r>
        <w:rPr>
          <w:rFonts w:hint="eastAsia"/>
          <w:color w:val="000000"/>
          <w:szCs w:val="21"/>
        </w:rPr>
        <w:t xml:space="preserve">  </w:t>
      </w:r>
      <w:r w:rsidRPr="00680F93">
        <w:rPr>
          <w:rFonts w:hint="eastAsia"/>
          <w:color w:val="000000"/>
          <w:szCs w:val="21"/>
        </w:rPr>
        <w:t>水分管理</w:t>
      </w:r>
    </w:p>
    <w:p w:rsidR="00FB42CC" w:rsidRPr="00680F93" w:rsidRDefault="00FB42CC" w:rsidP="00FB42CC">
      <w:pPr>
        <w:adjustRightInd w:val="0"/>
        <w:spacing w:line="360" w:lineRule="auto"/>
        <w:ind w:firstLineChars="200" w:firstLine="420"/>
        <w:rPr>
          <w:rFonts w:hint="eastAsia"/>
          <w:color w:val="000000"/>
          <w:szCs w:val="21"/>
        </w:rPr>
      </w:pPr>
      <w:r w:rsidRPr="00680F93">
        <w:rPr>
          <w:rFonts w:hint="eastAsia"/>
          <w:color w:val="000000"/>
          <w:szCs w:val="21"/>
        </w:rPr>
        <w:t>当土壤相对含水量降至</w:t>
      </w:r>
      <w:r w:rsidRPr="00680F93">
        <w:rPr>
          <w:rFonts w:hint="eastAsia"/>
          <w:color w:val="000000"/>
          <w:szCs w:val="21"/>
        </w:rPr>
        <w:t>30%</w:t>
      </w:r>
      <w:r w:rsidRPr="00680F93">
        <w:rPr>
          <w:rFonts w:hint="eastAsia"/>
          <w:color w:val="000000"/>
          <w:szCs w:val="21"/>
        </w:rPr>
        <w:t>时应及时引水灌溉，灌溉水质按</w:t>
      </w:r>
      <w:r w:rsidRPr="00680F93">
        <w:rPr>
          <w:rFonts w:hint="eastAsia"/>
          <w:color w:val="000000"/>
          <w:szCs w:val="21"/>
        </w:rPr>
        <w:t>GB 5084</w:t>
      </w:r>
      <w:r w:rsidRPr="00680F93">
        <w:rPr>
          <w:rFonts w:hint="eastAsia"/>
          <w:color w:val="000000"/>
          <w:szCs w:val="21"/>
        </w:rPr>
        <w:t>执行。夏季及时排除田间积水。</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6</w:t>
      </w:r>
      <w:r>
        <w:rPr>
          <w:rFonts w:hint="eastAsia"/>
          <w:color w:val="000000"/>
          <w:szCs w:val="21"/>
        </w:rPr>
        <w:t xml:space="preserve">  </w:t>
      </w:r>
      <w:r w:rsidRPr="00680F93">
        <w:rPr>
          <w:rFonts w:hint="eastAsia"/>
          <w:color w:val="000000"/>
          <w:szCs w:val="21"/>
        </w:rPr>
        <w:t>整形修剪</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6.1</w:t>
      </w:r>
      <w:r>
        <w:rPr>
          <w:rFonts w:hint="eastAsia"/>
          <w:color w:val="000000"/>
          <w:szCs w:val="21"/>
        </w:rPr>
        <w:t xml:space="preserve">  </w:t>
      </w:r>
      <w:r w:rsidRPr="00680F93">
        <w:rPr>
          <w:rFonts w:hint="eastAsia"/>
          <w:color w:val="000000"/>
          <w:szCs w:val="21"/>
        </w:rPr>
        <w:t>整形</w:t>
      </w:r>
    </w:p>
    <w:p w:rsidR="00FB42CC" w:rsidRPr="00680F93" w:rsidRDefault="00FB42CC" w:rsidP="00FB42CC">
      <w:pPr>
        <w:adjustRightInd w:val="0"/>
        <w:spacing w:line="360" w:lineRule="auto"/>
        <w:ind w:firstLineChars="200" w:firstLine="420"/>
        <w:rPr>
          <w:rFonts w:hint="eastAsia"/>
          <w:color w:val="000000"/>
          <w:szCs w:val="21"/>
        </w:rPr>
      </w:pPr>
      <w:r w:rsidRPr="00680F93">
        <w:rPr>
          <w:rFonts w:hint="eastAsia"/>
          <w:color w:val="000000"/>
          <w:szCs w:val="21"/>
        </w:rPr>
        <w:t>常用树形有丛状形、细长纺</w:t>
      </w:r>
      <w:proofErr w:type="gramStart"/>
      <w:r w:rsidRPr="00680F93">
        <w:rPr>
          <w:rFonts w:hint="eastAsia"/>
          <w:color w:val="000000"/>
          <w:szCs w:val="21"/>
        </w:rPr>
        <w:t>缍</w:t>
      </w:r>
      <w:proofErr w:type="gramEnd"/>
      <w:r w:rsidRPr="00680F93">
        <w:rPr>
          <w:rFonts w:hint="eastAsia"/>
          <w:color w:val="000000"/>
          <w:szCs w:val="21"/>
        </w:rPr>
        <w:t>形等。</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6.2</w:t>
      </w:r>
      <w:r>
        <w:rPr>
          <w:rFonts w:hint="eastAsia"/>
          <w:color w:val="000000"/>
          <w:szCs w:val="21"/>
        </w:rPr>
        <w:t xml:space="preserve">  </w:t>
      </w:r>
      <w:r w:rsidRPr="00680F93">
        <w:rPr>
          <w:rFonts w:hint="eastAsia"/>
          <w:color w:val="000000"/>
          <w:szCs w:val="21"/>
        </w:rPr>
        <w:t>修剪</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6.2.1</w:t>
      </w:r>
      <w:r>
        <w:rPr>
          <w:rFonts w:hint="eastAsia"/>
          <w:color w:val="000000"/>
          <w:szCs w:val="21"/>
        </w:rPr>
        <w:t xml:space="preserve">  </w:t>
      </w:r>
      <w:r w:rsidRPr="00680F93">
        <w:rPr>
          <w:rFonts w:hint="eastAsia"/>
          <w:color w:val="000000"/>
          <w:szCs w:val="21"/>
        </w:rPr>
        <w:t>修剪时间</w:t>
      </w:r>
    </w:p>
    <w:p w:rsidR="00FB42CC" w:rsidRPr="00680F93" w:rsidRDefault="00FB42CC" w:rsidP="00FB42CC">
      <w:pPr>
        <w:adjustRightInd w:val="0"/>
        <w:spacing w:line="360" w:lineRule="auto"/>
        <w:ind w:firstLineChars="200" w:firstLine="420"/>
        <w:rPr>
          <w:rFonts w:hint="eastAsia"/>
          <w:color w:val="000000"/>
          <w:szCs w:val="21"/>
        </w:rPr>
      </w:pPr>
      <w:r w:rsidRPr="00680F93">
        <w:rPr>
          <w:rFonts w:hint="eastAsia"/>
          <w:color w:val="000000"/>
          <w:szCs w:val="21"/>
        </w:rPr>
        <w:t>银杏的修剪分冬剪和</w:t>
      </w:r>
      <w:proofErr w:type="gramStart"/>
      <w:r w:rsidRPr="00680F93">
        <w:rPr>
          <w:rFonts w:hint="eastAsia"/>
          <w:color w:val="000000"/>
          <w:szCs w:val="21"/>
        </w:rPr>
        <w:t>夏剪</w:t>
      </w:r>
      <w:proofErr w:type="gramEnd"/>
      <w:r w:rsidRPr="00680F93">
        <w:rPr>
          <w:rFonts w:hint="eastAsia"/>
          <w:color w:val="000000"/>
          <w:szCs w:val="21"/>
        </w:rPr>
        <w:t>。冬剪从落叶后至</w:t>
      </w:r>
      <w:proofErr w:type="gramStart"/>
      <w:r w:rsidRPr="00680F93">
        <w:rPr>
          <w:rFonts w:hint="eastAsia"/>
          <w:color w:val="000000"/>
          <w:szCs w:val="21"/>
        </w:rPr>
        <w:t>翌</w:t>
      </w:r>
      <w:proofErr w:type="gramEnd"/>
      <w:r w:rsidRPr="00680F93">
        <w:rPr>
          <w:rFonts w:hint="eastAsia"/>
          <w:color w:val="000000"/>
          <w:szCs w:val="21"/>
        </w:rPr>
        <w:t>春发芽前均可进行。夏季修剪从春天发芽至秋季落叶前的修剪，此期修剪包括抹芽、摘心等。</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6.2.2</w:t>
      </w:r>
      <w:r>
        <w:rPr>
          <w:rFonts w:hint="eastAsia"/>
          <w:color w:val="000000"/>
          <w:szCs w:val="21"/>
        </w:rPr>
        <w:t xml:space="preserve">  </w:t>
      </w:r>
      <w:r w:rsidRPr="00680F93">
        <w:rPr>
          <w:rFonts w:hint="eastAsia"/>
          <w:color w:val="000000"/>
          <w:szCs w:val="21"/>
        </w:rPr>
        <w:t>修剪方法</w:t>
      </w:r>
    </w:p>
    <w:p w:rsidR="00FB42CC" w:rsidRPr="00680F93" w:rsidRDefault="00FB42CC" w:rsidP="00FB42CC">
      <w:pPr>
        <w:adjustRightInd w:val="0"/>
        <w:spacing w:line="360" w:lineRule="auto"/>
        <w:ind w:firstLineChars="200" w:firstLine="420"/>
        <w:rPr>
          <w:rFonts w:hint="eastAsia"/>
          <w:color w:val="000000"/>
          <w:szCs w:val="21"/>
        </w:rPr>
      </w:pPr>
      <w:r w:rsidRPr="00680F93">
        <w:rPr>
          <w:rFonts w:hint="eastAsia"/>
          <w:color w:val="000000"/>
          <w:szCs w:val="21"/>
        </w:rPr>
        <w:t>树龄</w:t>
      </w:r>
      <w:r w:rsidRPr="00680F93">
        <w:rPr>
          <w:rFonts w:hint="eastAsia"/>
          <w:color w:val="000000"/>
          <w:szCs w:val="21"/>
        </w:rPr>
        <w:t>5</w:t>
      </w:r>
      <w:r w:rsidRPr="00680F93">
        <w:rPr>
          <w:rFonts w:hint="eastAsia"/>
          <w:color w:val="000000"/>
          <w:szCs w:val="21"/>
        </w:rPr>
        <w:t>年以下的采叶树：采叶株在移栽</w:t>
      </w:r>
      <w:r w:rsidRPr="00680F93">
        <w:rPr>
          <w:rFonts w:hint="eastAsia"/>
          <w:color w:val="000000"/>
          <w:szCs w:val="21"/>
        </w:rPr>
        <w:t>3</w:t>
      </w:r>
      <w:r w:rsidRPr="00680F93">
        <w:rPr>
          <w:rFonts w:hint="eastAsia"/>
          <w:color w:val="000000"/>
          <w:szCs w:val="21"/>
        </w:rPr>
        <w:t>年后，可在当年</w:t>
      </w:r>
      <w:r w:rsidRPr="00680F93">
        <w:rPr>
          <w:rFonts w:hint="eastAsia"/>
          <w:color w:val="000000"/>
          <w:szCs w:val="21"/>
        </w:rPr>
        <w:t>12</w:t>
      </w:r>
      <w:r w:rsidRPr="00680F93">
        <w:rPr>
          <w:rFonts w:hint="eastAsia"/>
          <w:color w:val="000000"/>
          <w:szCs w:val="21"/>
        </w:rPr>
        <w:t>月至翌年</w:t>
      </w:r>
      <w:r w:rsidRPr="00680F93">
        <w:rPr>
          <w:rFonts w:hint="eastAsia"/>
          <w:color w:val="000000"/>
          <w:szCs w:val="21"/>
        </w:rPr>
        <w:t>3</w:t>
      </w:r>
      <w:r w:rsidRPr="00680F93">
        <w:rPr>
          <w:rFonts w:hint="eastAsia"/>
          <w:color w:val="000000"/>
          <w:szCs w:val="21"/>
        </w:rPr>
        <w:t>月间进行第一次截干。修剪后主干高度为</w:t>
      </w:r>
      <w:r w:rsidRPr="00680F93">
        <w:rPr>
          <w:rFonts w:hint="eastAsia"/>
          <w:color w:val="000000"/>
          <w:szCs w:val="21"/>
        </w:rPr>
        <w:t>65cm</w:t>
      </w:r>
      <w:r w:rsidRPr="00680F93">
        <w:rPr>
          <w:rFonts w:hint="eastAsia"/>
          <w:color w:val="000000"/>
          <w:szCs w:val="21"/>
        </w:rPr>
        <w:t>～</w:t>
      </w:r>
      <w:r w:rsidRPr="00680F93">
        <w:rPr>
          <w:rFonts w:hint="eastAsia"/>
          <w:color w:val="000000"/>
          <w:szCs w:val="21"/>
        </w:rPr>
        <w:t>85cm</w:t>
      </w:r>
      <w:r w:rsidRPr="00680F93">
        <w:rPr>
          <w:rFonts w:hint="eastAsia"/>
          <w:color w:val="000000"/>
          <w:szCs w:val="21"/>
        </w:rPr>
        <w:t>。多数采叶株可采用细长纺</w:t>
      </w:r>
      <w:proofErr w:type="gramStart"/>
      <w:r w:rsidRPr="00680F93">
        <w:rPr>
          <w:rFonts w:hint="eastAsia"/>
          <w:color w:val="000000"/>
          <w:szCs w:val="21"/>
        </w:rPr>
        <w:t>缍</w:t>
      </w:r>
      <w:proofErr w:type="gramEnd"/>
      <w:r w:rsidRPr="00680F93">
        <w:rPr>
          <w:rFonts w:hint="eastAsia"/>
          <w:color w:val="000000"/>
          <w:szCs w:val="21"/>
        </w:rPr>
        <w:t>形，高密度采叶园，应该剪掉树干下方的小枝以便通行、透风，其间保持采叶</w:t>
      </w:r>
      <w:proofErr w:type="gramStart"/>
      <w:r w:rsidRPr="00680F93">
        <w:rPr>
          <w:rFonts w:hint="eastAsia"/>
          <w:color w:val="000000"/>
          <w:szCs w:val="21"/>
        </w:rPr>
        <w:t>株高度</w:t>
      </w:r>
      <w:proofErr w:type="gramEnd"/>
      <w:r w:rsidRPr="00680F93">
        <w:rPr>
          <w:rFonts w:hint="eastAsia"/>
          <w:color w:val="000000"/>
          <w:szCs w:val="21"/>
        </w:rPr>
        <w:t>控制在</w:t>
      </w:r>
      <w:r w:rsidRPr="00680F93">
        <w:rPr>
          <w:rFonts w:hint="eastAsia"/>
          <w:color w:val="000000"/>
          <w:szCs w:val="21"/>
        </w:rPr>
        <w:t>2m</w:t>
      </w:r>
      <w:r w:rsidRPr="00680F93">
        <w:rPr>
          <w:rFonts w:hint="eastAsia"/>
          <w:color w:val="000000"/>
          <w:szCs w:val="21"/>
        </w:rPr>
        <w:t>以下。</w:t>
      </w:r>
    </w:p>
    <w:p w:rsidR="00FB42CC" w:rsidRPr="00680F93" w:rsidRDefault="00FB42CC" w:rsidP="00FB42CC">
      <w:pPr>
        <w:adjustRightInd w:val="0"/>
        <w:spacing w:line="360" w:lineRule="auto"/>
        <w:rPr>
          <w:rFonts w:hint="eastAsia"/>
          <w:color w:val="000000"/>
          <w:szCs w:val="21"/>
        </w:rPr>
      </w:pPr>
      <w:r w:rsidRPr="00680F93">
        <w:rPr>
          <w:rFonts w:hint="eastAsia"/>
          <w:color w:val="000000"/>
          <w:szCs w:val="21"/>
        </w:rPr>
        <w:t>树龄</w:t>
      </w:r>
      <w:r w:rsidRPr="00680F93">
        <w:rPr>
          <w:rFonts w:hint="eastAsia"/>
          <w:color w:val="000000"/>
          <w:szCs w:val="21"/>
        </w:rPr>
        <w:t>5</w:t>
      </w:r>
      <w:r w:rsidRPr="00680F93">
        <w:rPr>
          <w:rFonts w:hint="eastAsia"/>
          <w:color w:val="000000"/>
          <w:szCs w:val="21"/>
        </w:rPr>
        <w:t>年以上采叶树：每隔</w:t>
      </w:r>
      <w:r w:rsidRPr="00680F93">
        <w:rPr>
          <w:rFonts w:hint="eastAsia"/>
          <w:color w:val="000000"/>
          <w:szCs w:val="21"/>
        </w:rPr>
        <w:t>5</w:t>
      </w:r>
      <w:r w:rsidRPr="00680F93">
        <w:rPr>
          <w:rFonts w:hint="eastAsia"/>
          <w:color w:val="000000"/>
          <w:szCs w:val="21"/>
        </w:rPr>
        <w:t>年对主干更新修剪，回缩到距地面</w:t>
      </w:r>
      <w:r w:rsidRPr="00680F93">
        <w:rPr>
          <w:rFonts w:hint="eastAsia"/>
          <w:color w:val="000000"/>
          <w:szCs w:val="21"/>
        </w:rPr>
        <w:t>10cm</w:t>
      </w:r>
      <w:r w:rsidRPr="00680F93">
        <w:rPr>
          <w:rFonts w:hint="eastAsia"/>
          <w:color w:val="000000"/>
          <w:szCs w:val="21"/>
        </w:rPr>
        <w:t>～</w:t>
      </w:r>
      <w:r w:rsidRPr="00680F93">
        <w:rPr>
          <w:rFonts w:hint="eastAsia"/>
          <w:color w:val="000000"/>
          <w:szCs w:val="21"/>
        </w:rPr>
        <w:t>20cm</w:t>
      </w:r>
      <w:r w:rsidRPr="00680F93">
        <w:rPr>
          <w:rFonts w:hint="eastAsia"/>
          <w:color w:val="000000"/>
          <w:szCs w:val="21"/>
        </w:rPr>
        <w:t>，</w:t>
      </w:r>
      <w:r w:rsidRPr="00680F93">
        <w:rPr>
          <w:rFonts w:hint="eastAsia"/>
          <w:color w:val="000000"/>
          <w:szCs w:val="21"/>
        </w:rPr>
        <w:t>2</w:t>
      </w:r>
      <w:r w:rsidRPr="00680F93">
        <w:rPr>
          <w:rFonts w:hint="eastAsia"/>
          <w:color w:val="000000"/>
          <w:szCs w:val="21"/>
        </w:rPr>
        <w:t>次更新后，树桩老化重新建园。</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Pr>
          <w:rFonts w:hint="eastAsia"/>
          <w:color w:val="000000"/>
          <w:szCs w:val="21"/>
        </w:rPr>
        <w:t xml:space="preserve">7  </w:t>
      </w:r>
      <w:r w:rsidRPr="00680F93">
        <w:rPr>
          <w:rFonts w:hint="eastAsia"/>
          <w:color w:val="000000"/>
          <w:szCs w:val="21"/>
        </w:rPr>
        <w:t>病虫害防治</w:t>
      </w:r>
    </w:p>
    <w:p w:rsidR="00FB42CC" w:rsidRPr="00680F93" w:rsidRDefault="00FB42CC" w:rsidP="00FB42CC">
      <w:pPr>
        <w:pStyle w:val="a"/>
        <w:numPr>
          <w:ilvl w:val="0"/>
          <w:numId w:val="0"/>
        </w:numPr>
        <w:adjustRightInd w:val="0"/>
        <w:spacing w:beforeLines="0" w:afterLines="0" w:line="360" w:lineRule="auto"/>
        <w:ind w:firstLineChars="200" w:firstLine="420"/>
        <w:rPr>
          <w:rFonts w:ascii="Times New Roman" w:eastAsia="宋体" w:hint="eastAsia"/>
          <w:color w:val="000000"/>
          <w:kern w:val="2"/>
          <w:szCs w:val="21"/>
        </w:rPr>
      </w:pPr>
      <w:r w:rsidRPr="00680F93">
        <w:rPr>
          <w:rFonts w:ascii="Times New Roman" w:eastAsia="宋体" w:hint="eastAsia"/>
          <w:color w:val="000000"/>
          <w:kern w:val="2"/>
          <w:szCs w:val="21"/>
        </w:rPr>
        <w:t>叶用银杏园常见病虫害的防治见附录</w:t>
      </w:r>
      <w:r w:rsidRPr="00680F93">
        <w:rPr>
          <w:rFonts w:ascii="Times New Roman" w:eastAsia="宋体" w:hint="eastAsia"/>
          <w:color w:val="000000"/>
          <w:kern w:val="2"/>
          <w:szCs w:val="21"/>
        </w:rPr>
        <w:t>A</w:t>
      </w:r>
      <w:r w:rsidRPr="00680F93">
        <w:rPr>
          <w:rFonts w:ascii="Times New Roman" w:eastAsia="宋体" w:hint="eastAsia"/>
          <w:color w:val="000000"/>
          <w:kern w:val="2"/>
          <w:szCs w:val="21"/>
        </w:rPr>
        <w:t>，化学防治施用农药应符合</w:t>
      </w:r>
      <w:r w:rsidRPr="00680F93">
        <w:rPr>
          <w:rFonts w:ascii="Times New Roman" w:eastAsia="宋体" w:hint="eastAsia"/>
          <w:color w:val="000000"/>
          <w:kern w:val="2"/>
          <w:szCs w:val="21"/>
        </w:rPr>
        <w:t>GB 4285</w:t>
      </w:r>
      <w:r w:rsidRPr="00680F93">
        <w:rPr>
          <w:rFonts w:ascii="Times New Roman" w:eastAsia="宋体" w:hint="eastAsia"/>
          <w:color w:val="000000"/>
          <w:kern w:val="2"/>
          <w:szCs w:val="21"/>
        </w:rPr>
        <w:t>的规定。</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8</w:t>
      </w:r>
      <w:r>
        <w:rPr>
          <w:rFonts w:hint="eastAsia"/>
          <w:color w:val="000000"/>
          <w:szCs w:val="21"/>
        </w:rPr>
        <w:t xml:space="preserve">  </w:t>
      </w:r>
      <w:r w:rsidRPr="00680F93">
        <w:rPr>
          <w:rFonts w:hint="eastAsia"/>
          <w:color w:val="000000"/>
          <w:szCs w:val="21"/>
        </w:rPr>
        <w:t>采收及采后处理</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8.1</w:t>
      </w:r>
      <w:r>
        <w:rPr>
          <w:rFonts w:hint="eastAsia"/>
          <w:color w:val="000000"/>
          <w:szCs w:val="21"/>
        </w:rPr>
        <w:t xml:space="preserve">  </w:t>
      </w:r>
      <w:r w:rsidRPr="00680F93">
        <w:rPr>
          <w:rFonts w:hint="eastAsia"/>
          <w:color w:val="000000"/>
          <w:szCs w:val="21"/>
        </w:rPr>
        <w:t>采收</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8.1.1</w:t>
      </w:r>
      <w:r>
        <w:rPr>
          <w:rFonts w:hint="eastAsia"/>
          <w:color w:val="000000"/>
          <w:szCs w:val="21"/>
        </w:rPr>
        <w:t xml:space="preserve">  </w:t>
      </w:r>
      <w:r w:rsidRPr="00680F93">
        <w:rPr>
          <w:rFonts w:hint="eastAsia"/>
          <w:color w:val="000000"/>
          <w:szCs w:val="21"/>
        </w:rPr>
        <w:t>采收时间</w:t>
      </w:r>
    </w:p>
    <w:p w:rsidR="00FB42CC" w:rsidRPr="00680F93" w:rsidRDefault="00FB42CC" w:rsidP="00FB42CC">
      <w:pPr>
        <w:pStyle w:val="af3"/>
        <w:adjustRightInd w:val="0"/>
        <w:spacing w:line="360" w:lineRule="auto"/>
        <w:rPr>
          <w:rFonts w:hint="eastAsia"/>
          <w:color w:val="000000"/>
          <w:szCs w:val="21"/>
        </w:rPr>
      </w:pPr>
      <w:r w:rsidRPr="00680F93">
        <w:rPr>
          <w:rFonts w:hint="eastAsia"/>
          <w:color w:val="000000"/>
          <w:szCs w:val="21"/>
        </w:rPr>
        <w:t>7月中旬开始采叶，可采到9月底，最迟至10月初。</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8.1.2</w:t>
      </w:r>
      <w:r>
        <w:rPr>
          <w:rFonts w:hint="eastAsia"/>
          <w:color w:val="000000"/>
          <w:szCs w:val="21"/>
        </w:rPr>
        <w:t xml:space="preserve">  </w:t>
      </w:r>
      <w:r w:rsidRPr="00680F93">
        <w:rPr>
          <w:rFonts w:hint="eastAsia"/>
          <w:color w:val="000000"/>
          <w:szCs w:val="21"/>
        </w:rPr>
        <w:t>采收方法</w:t>
      </w:r>
    </w:p>
    <w:p w:rsidR="00FB42CC" w:rsidRPr="00680F93" w:rsidRDefault="00FB42CC" w:rsidP="00FB42CC">
      <w:pPr>
        <w:pStyle w:val="af3"/>
        <w:adjustRightInd w:val="0"/>
        <w:spacing w:line="360" w:lineRule="auto"/>
        <w:rPr>
          <w:rFonts w:hint="eastAsia"/>
          <w:color w:val="000000"/>
          <w:szCs w:val="21"/>
        </w:rPr>
      </w:pPr>
      <w:r w:rsidRPr="00680F93">
        <w:rPr>
          <w:rFonts w:hint="eastAsia"/>
          <w:color w:val="000000"/>
          <w:szCs w:val="21"/>
        </w:rPr>
        <w:t>以人工采摘为主，自下而上、从内向外分批采摘，每次采摘只摘下枝上叶片的1/3至1/2，采摘成熟叶片。在10月</w:t>
      </w:r>
      <w:proofErr w:type="gramStart"/>
      <w:r w:rsidRPr="00680F93">
        <w:rPr>
          <w:rFonts w:hint="eastAsia"/>
          <w:color w:val="000000"/>
          <w:szCs w:val="21"/>
        </w:rPr>
        <w:t>上旬前</w:t>
      </w:r>
      <w:proofErr w:type="gramEnd"/>
      <w:r w:rsidRPr="00680F93">
        <w:rPr>
          <w:rFonts w:hint="eastAsia"/>
          <w:color w:val="000000"/>
          <w:szCs w:val="21"/>
        </w:rPr>
        <w:t>进行最后一次采摘，银杏主干或主枝的顶梢2</w:t>
      </w:r>
      <w:r w:rsidRPr="00680F93">
        <w:rPr>
          <w:rFonts w:hAnsi="宋体" w:cs="宋体" w:hint="eastAsia"/>
          <w:color w:val="000000"/>
          <w:szCs w:val="21"/>
        </w:rPr>
        <w:t>～</w:t>
      </w:r>
      <w:r w:rsidRPr="00680F93">
        <w:rPr>
          <w:rFonts w:hint="eastAsia"/>
          <w:color w:val="000000"/>
          <w:szCs w:val="21"/>
        </w:rPr>
        <w:t>3个叶片必须保留。</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8.2</w:t>
      </w:r>
      <w:r>
        <w:rPr>
          <w:rFonts w:hint="eastAsia"/>
          <w:color w:val="000000"/>
          <w:szCs w:val="21"/>
        </w:rPr>
        <w:t xml:space="preserve">  </w:t>
      </w:r>
      <w:r w:rsidRPr="00680F93">
        <w:rPr>
          <w:rFonts w:hint="eastAsia"/>
          <w:color w:val="000000"/>
          <w:szCs w:val="21"/>
        </w:rPr>
        <w:t>采后处理</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8.2.1</w:t>
      </w:r>
      <w:r>
        <w:rPr>
          <w:rFonts w:hint="eastAsia"/>
          <w:color w:val="000000"/>
          <w:szCs w:val="21"/>
        </w:rPr>
        <w:t xml:space="preserve">  </w:t>
      </w:r>
      <w:r w:rsidRPr="00680F93">
        <w:rPr>
          <w:rFonts w:hint="eastAsia"/>
          <w:color w:val="000000"/>
          <w:szCs w:val="21"/>
        </w:rPr>
        <w:t>自然干燥</w:t>
      </w:r>
    </w:p>
    <w:p w:rsidR="00FB42CC" w:rsidRPr="00680F93" w:rsidRDefault="00FB42CC" w:rsidP="00FB42CC">
      <w:pPr>
        <w:pStyle w:val="af3"/>
        <w:adjustRightInd w:val="0"/>
        <w:spacing w:line="360" w:lineRule="auto"/>
        <w:rPr>
          <w:rFonts w:hint="eastAsia"/>
          <w:color w:val="000000"/>
          <w:szCs w:val="21"/>
        </w:rPr>
      </w:pPr>
      <w:r w:rsidRPr="00680F93">
        <w:rPr>
          <w:rFonts w:hint="eastAsia"/>
          <w:color w:val="000000"/>
          <w:szCs w:val="21"/>
        </w:rPr>
        <w:t>采收的银杏鲜叶不能撒落在地上，要用干净的透气性好的器物盛放（如柳条筐等），分批送到晒场晾晒，及时清除杂草、树枝及霉烂的叶片，银杏干青叶含水量控制在10%</w:t>
      </w:r>
      <w:r w:rsidRPr="00680F93">
        <w:rPr>
          <w:rFonts w:hAnsi="宋体" w:cs="宋体" w:hint="eastAsia"/>
          <w:color w:val="000000"/>
          <w:szCs w:val="21"/>
        </w:rPr>
        <w:t>～</w:t>
      </w:r>
      <w:r w:rsidRPr="00680F93">
        <w:rPr>
          <w:rFonts w:hint="eastAsia"/>
          <w:color w:val="000000"/>
          <w:szCs w:val="21"/>
        </w:rPr>
        <w:t>12%。</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lastRenderedPageBreak/>
        <w:t>8.2.2</w:t>
      </w:r>
      <w:r>
        <w:rPr>
          <w:rFonts w:hint="eastAsia"/>
          <w:color w:val="000000"/>
          <w:szCs w:val="21"/>
        </w:rPr>
        <w:t xml:space="preserve">  </w:t>
      </w:r>
      <w:r w:rsidRPr="00680F93">
        <w:rPr>
          <w:rFonts w:hint="eastAsia"/>
          <w:color w:val="000000"/>
          <w:szCs w:val="21"/>
        </w:rPr>
        <w:t>烘干</w:t>
      </w:r>
    </w:p>
    <w:p w:rsidR="00FB42CC" w:rsidRPr="00680F93" w:rsidRDefault="00FB42CC" w:rsidP="00FB42CC">
      <w:pPr>
        <w:pStyle w:val="af3"/>
        <w:adjustRightInd w:val="0"/>
        <w:spacing w:line="360" w:lineRule="auto"/>
        <w:rPr>
          <w:rFonts w:hint="eastAsia"/>
          <w:color w:val="000000"/>
          <w:szCs w:val="21"/>
        </w:rPr>
      </w:pPr>
      <w:r w:rsidRPr="00680F93">
        <w:rPr>
          <w:rFonts w:hint="eastAsia"/>
          <w:color w:val="000000"/>
          <w:szCs w:val="21"/>
        </w:rPr>
        <w:t>采用机械烘干,烘干机入口温度控制在800℃</w:t>
      </w:r>
      <w:r w:rsidRPr="00680F93">
        <w:rPr>
          <w:rFonts w:hAnsi="宋体" w:cs="宋体" w:hint="eastAsia"/>
          <w:color w:val="000000"/>
          <w:szCs w:val="21"/>
        </w:rPr>
        <w:t>～</w:t>
      </w:r>
      <w:r w:rsidRPr="00680F93">
        <w:rPr>
          <w:rFonts w:hint="eastAsia"/>
          <w:color w:val="000000"/>
          <w:szCs w:val="21"/>
        </w:rPr>
        <w:t>1100℃，出口温度调节在110℃</w:t>
      </w:r>
      <w:r w:rsidRPr="00680F93">
        <w:rPr>
          <w:rFonts w:hAnsi="宋体" w:cs="宋体" w:hint="eastAsia"/>
          <w:color w:val="000000"/>
          <w:szCs w:val="21"/>
        </w:rPr>
        <w:t>～</w:t>
      </w:r>
      <w:r w:rsidRPr="00680F93">
        <w:rPr>
          <w:rFonts w:hint="eastAsia"/>
          <w:color w:val="000000"/>
          <w:szCs w:val="21"/>
        </w:rPr>
        <w:t>130℃，时间30min</w:t>
      </w:r>
      <w:r w:rsidRPr="00680F93">
        <w:rPr>
          <w:rFonts w:hAnsi="宋体" w:cs="宋体" w:hint="eastAsia"/>
          <w:color w:val="000000"/>
          <w:szCs w:val="21"/>
        </w:rPr>
        <w:t>～</w:t>
      </w:r>
      <w:r w:rsidRPr="00680F93">
        <w:rPr>
          <w:rFonts w:hint="eastAsia"/>
          <w:color w:val="000000"/>
          <w:szCs w:val="21"/>
        </w:rPr>
        <w:t>120min。银杏干青叶含水量控制在8%</w:t>
      </w:r>
      <w:r w:rsidRPr="00680F93">
        <w:rPr>
          <w:rFonts w:hAnsi="宋体" w:cs="宋体" w:hint="eastAsia"/>
          <w:color w:val="000000"/>
          <w:szCs w:val="21"/>
        </w:rPr>
        <w:t>～</w:t>
      </w:r>
      <w:r w:rsidRPr="00680F93">
        <w:rPr>
          <w:rFonts w:hint="eastAsia"/>
          <w:color w:val="000000"/>
          <w:szCs w:val="21"/>
        </w:rPr>
        <w:t>12</w:t>
      </w:r>
      <w:r w:rsidRPr="00680F93">
        <w:rPr>
          <w:color w:val="000000"/>
          <w:szCs w:val="21"/>
        </w:rPr>
        <w:t>%</w:t>
      </w:r>
      <w:r w:rsidRPr="00680F93">
        <w:rPr>
          <w:rFonts w:hint="eastAsia"/>
          <w:color w:val="000000"/>
          <w:szCs w:val="21"/>
        </w:rPr>
        <w:t>。</w:t>
      </w:r>
    </w:p>
    <w:p w:rsidR="00FB42CC" w:rsidRPr="00680F93" w:rsidRDefault="00FB42CC" w:rsidP="00FB42CC">
      <w:pPr>
        <w:pStyle w:val="a"/>
        <w:numPr>
          <w:ilvl w:val="0"/>
          <w:numId w:val="0"/>
        </w:numPr>
        <w:adjustRightInd w:val="0"/>
        <w:spacing w:beforeLines="0" w:afterLines="0" w:line="360" w:lineRule="auto"/>
        <w:rPr>
          <w:rFonts w:hint="eastAsia"/>
          <w:color w:val="000000"/>
          <w:szCs w:val="21"/>
        </w:rPr>
      </w:pPr>
      <w:r w:rsidRPr="00680F93">
        <w:rPr>
          <w:rFonts w:hint="eastAsia"/>
          <w:color w:val="000000"/>
          <w:szCs w:val="21"/>
        </w:rPr>
        <w:t>9</w:t>
      </w:r>
      <w:r>
        <w:rPr>
          <w:rFonts w:hint="eastAsia"/>
          <w:color w:val="000000"/>
          <w:szCs w:val="21"/>
        </w:rPr>
        <w:t xml:space="preserve">  </w:t>
      </w:r>
      <w:r w:rsidRPr="00680F93">
        <w:rPr>
          <w:rFonts w:hint="eastAsia"/>
          <w:color w:val="000000"/>
          <w:szCs w:val="21"/>
        </w:rPr>
        <w:t>贮存</w:t>
      </w:r>
    </w:p>
    <w:p w:rsidR="00FB42CC" w:rsidRPr="00680F93" w:rsidRDefault="00FB42CC" w:rsidP="00FB42CC">
      <w:pPr>
        <w:pStyle w:val="af3"/>
        <w:adjustRightInd w:val="0"/>
        <w:spacing w:line="360" w:lineRule="auto"/>
        <w:rPr>
          <w:rFonts w:hint="eastAsia"/>
          <w:color w:val="000000"/>
          <w:szCs w:val="21"/>
        </w:rPr>
      </w:pPr>
      <w:proofErr w:type="gramStart"/>
      <w:r w:rsidRPr="00680F93">
        <w:rPr>
          <w:rFonts w:hint="eastAsia"/>
          <w:color w:val="000000"/>
          <w:szCs w:val="21"/>
        </w:rPr>
        <w:t>干青银杏</w:t>
      </w:r>
      <w:proofErr w:type="gramEnd"/>
      <w:r w:rsidRPr="00680F93">
        <w:rPr>
          <w:rFonts w:hint="eastAsia"/>
          <w:color w:val="000000"/>
          <w:szCs w:val="21"/>
        </w:rPr>
        <w:t>叶装袋封口后应张贴标签，注明产地来源、生产日期、生产单位、含水量和称重等，贮存在阴凉、通风、干燥、清洁的仓库内，避免重压，不得与有毒、有害物质混贮。</w:t>
      </w:r>
    </w:p>
    <w:p w:rsidR="00FB42CC" w:rsidRPr="00680F93" w:rsidRDefault="00FB42CC" w:rsidP="00FB42CC">
      <w:pPr>
        <w:pStyle w:val="af3"/>
        <w:adjustRightInd w:val="0"/>
        <w:spacing w:line="360" w:lineRule="auto"/>
        <w:ind w:firstLineChars="0" w:firstLine="0"/>
        <w:rPr>
          <w:rFonts w:hint="eastAsia"/>
          <w:color w:val="000000"/>
          <w:szCs w:val="21"/>
        </w:rPr>
      </w:pPr>
    </w:p>
    <w:p w:rsidR="00FB42CC" w:rsidRPr="00BB02B3" w:rsidRDefault="00FB42CC" w:rsidP="00FB42CC"/>
    <w:p w:rsidR="00FB42CC" w:rsidRDefault="00FB42CC" w:rsidP="00FB42CC">
      <w:pPr>
        <w:pStyle w:val="af3"/>
        <w:rPr>
          <w:color w:val="000000"/>
        </w:rPr>
      </w:pPr>
      <w:r>
        <w:rPr>
          <w:color w:val="000000"/>
        </w:rPr>
        <w:br w:type="page"/>
      </w:r>
      <w:r>
        <w:rPr>
          <w:rFonts w:ascii="Times New Roman" w:hint="eastAsia"/>
          <w:b/>
          <w:bCs/>
          <w:color w:val="000000"/>
          <w:kern w:val="2"/>
          <w:szCs w:val="24"/>
        </w:rPr>
        <w:lastRenderedPageBreak/>
        <w:t>附录</w:t>
      </w:r>
      <w:r>
        <w:rPr>
          <w:rFonts w:ascii="Times New Roman" w:hint="eastAsia"/>
          <w:b/>
          <w:bCs/>
          <w:color w:val="000000"/>
          <w:kern w:val="2"/>
          <w:szCs w:val="24"/>
        </w:rPr>
        <w:t xml:space="preserve">A   </w:t>
      </w:r>
      <w:r>
        <w:rPr>
          <w:rFonts w:ascii="Times New Roman" w:hint="eastAsia"/>
          <w:b/>
          <w:bCs/>
          <w:color w:val="000000"/>
          <w:kern w:val="2"/>
          <w:szCs w:val="24"/>
        </w:rPr>
        <w:t>叶用银杏园常见病虫害防治</w:t>
      </w:r>
      <w:r>
        <w:rPr>
          <w:rFonts w:ascii="Times New Roman" w:hint="eastAsia"/>
          <w:b/>
          <w:bCs/>
          <w:color w:val="000000"/>
          <w:kern w:val="2"/>
          <w:szCs w:val="24"/>
        </w:rPr>
        <w:t xml:space="preserve">    </w:t>
      </w:r>
      <w:r>
        <w:rPr>
          <w:color w:val="000000"/>
        </w:rPr>
        <w:t xml:space="preserve">    </w:t>
      </w:r>
    </w:p>
    <w:p w:rsidR="00FB42CC" w:rsidRDefault="00FB42CC" w:rsidP="00FB42CC">
      <w:pPr>
        <w:pStyle w:val="af3"/>
        <w:ind w:firstLineChars="0" w:firstLine="0"/>
        <w:rPr>
          <w:rFonts w:hint="eastAsia"/>
          <w:color w:val="000000"/>
        </w:rPr>
      </w:pPr>
      <w:r>
        <w:rPr>
          <w:rFonts w:hint="eastAsia"/>
          <w:color w:val="000000"/>
        </w:rPr>
        <w:t>（资料性附录）</w:t>
      </w:r>
    </w:p>
    <w:p w:rsidR="00FB42CC" w:rsidRDefault="00FB42CC" w:rsidP="00FB42CC">
      <w:pPr>
        <w:pStyle w:val="af3"/>
        <w:ind w:firstLine="422"/>
        <w:jc w:val="center"/>
        <w:rPr>
          <w:rFonts w:hint="eastAsia"/>
          <w:b/>
          <w:bCs/>
          <w:color w:val="000000"/>
        </w:rPr>
      </w:pPr>
      <w:r>
        <w:rPr>
          <w:rFonts w:hint="eastAsia"/>
          <w:b/>
          <w:bCs/>
          <w:color w:val="000000"/>
        </w:rPr>
        <w:t>表A.1  叶用银杏园常见病虫害防治</w:t>
      </w:r>
    </w:p>
    <w:p w:rsidR="00FB42CC" w:rsidRDefault="00FB42CC" w:rsidP="00FB42CC">
      <w:pPr>
        <w:pStyle w:val="af3"/>
        <w:ind w:firstLine="422"/>
        <w:rPr>
          <w:rFonts w:ascii="Times New Roman" w:hint="eastAsia"/>
          <w:b/>
          <w:bCs/>
          <w:color w:val="000000"/>
        </w:rPr>
      </w:pPr>
      <w:r>
        <w:rPr>
          <w:rFonts w:hint="eastAsia"/>
          <w:b/>
          <w:bCs/>
          <w:color w:val="000000"/>
        </w:rPr>
        <w:t xml:space="preserve"> </w:t>
      </w:r>
    </w:p>
    <w:tbl>
      <w:tblPr>
        <w:tblW w:w="0" w:type="auto"/>
        <w:tblLayout w:type="fixed"/>
        <w:tblCellMar>
          <w:left w:w="0" w:type="dxa"/>
          <w:right w:w="0" w:type="dxa"/>
        </w:tblCellMar>
        <w:tblLook w:val="0000"/>
      </w:tblPr>
      <w:tblGrid>
        <w:gridCol w:w="1112"/>
        <w:gridCol w:w="7785"/>
      </w:tblGrid>
      <w:tr w:rsidR="00FB42CC" w:rsidTr="00682FDC">
        <w:trPr>
          <w:cantSplit/>
        </w:trPr>
        <w:tc>
          <w:tcPr>
            <w:tcW w:w="1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42CC" w:rsidRDefault="00FB42CC" w:rsidP="00682FDC">
            <w:pPr>
              <w:widowControl/>
              <w:spacing w:line="240" w:lineRule="exact"/>
              <w:rPr>
                <w:rFonts w:ascii="Tahoma" w:hAnsi="Tahoma" w:cs="Tahoma"/>
                <w:b/>
                <w:bCs/>
                <w:color w:val="000000"/>
                <w:kern w:val="0"/>
                <w:szCs w:val="21"/>
              </w:rPr>
            </w:pPr>
            <w:r>
              <w:rPr>
                <w:rFonts w:ascii="Tahoma" w:hAnsi="Tahoma" w:cs="Tahoma"/>
                <w:b/>
                <w:bCs/>
                <w:color w:val="000000"/>
                <w:kern w:val="0"/>
                <w:szCs w:val="21"/>
              </w:rPr>
              <w:t>防治对象</w:t>
            </w:r>
          </w:p>
        </w:tc>
        <w:tc>
          <w:tcPr>
            <w:tcW w:w="77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42CC" w:rsidRDefault="00FB42CC" w:rsidP="00682FDC">
            <w:pPr>
              <w:widowControl/>
              <w:spacing w:line="240" w:lineRule="exact"/>
              <w:ind w:firstLineChars="200" w:firstLine="422"/>
              <w:jc w:val="center"/>
              <w:rPr>
                <w:rFonts w:ascii="Tahoma" w:hAnsi="Tahoma" w:cs="Tahoma"/>
                <w:b/>
                <w:bCs/>
                <w:color w:val="000000"/>
                <w:kern w:val="0"/>
                <w:szCs w:val="21"/>
              </w:rPr>
            </w:pPr>
            <w:r>
              <w:rPr>
                <w:rFonts w:ascii="Tahoma" w:hAnsi="Tahoma" w:cs="Tahoma"/>
                <w:b/>
                <w:bCs/>
                <w:color w:val="000000"/>
                <w:kern w:val="0"/>
                <w:szCs w:val="21"/>
              </w:rPr>
              <w:t>防治方法</w:t>
            </w:r>
          </w:p>
        </w:tc>
      </w:tr>
      <w:tr w:rsidR="00FB42CC" w:rsidTr="00682FDC">
        <w:trPr>
          <w:cantSplit/>
        </w:trPr>
        <w:tc>
          <w:tcPr>
            <w:tcW w:w="1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42CC" w:rsidRDefault="00FB42CC" w:rsidP="00682FDC">
            <w:pPr>
              <w:widowControl/>
              <w:spacing w:line="240" w:lineRule="exact"/>
              <w:jc w:val="center"/>
              <w:rPr>
                <w:rFonts w:ascii="Tahoma" w:hAnsi="Tahoma" w:cs="Tahoma" w:hint="eastAsia"/>
                <w:color w:val="000000"/>
                <w:kern w:val="0"/>
                <w:sz w:val="18"/>
                <w:szCs w:val="18"/>
              </w:rPr>
            </w:pPr>
            <w:r>
              <w:rPr>
                <w:rFonts w:ascii="Tahoma" w:hAnsi="Tahoma" w:cs="Tahoma" w:hint="eastAsia"/>
                <w:color w:val="000000"/>
                <w:kern w:val="0"/>
                <w:sz w:val="18"/>
                <w:szCs w:val="18"/>
              </w:rPr>
              <w:t>银杏</w:t>
            </w:r>
          </w:p>
          <w:p w:rsidR="00FB42CC" w:rsidRDefault="00FB42CC" w:rsidP="00682FDC">
            <w:pPr>
              <w:widowControl/>
              <w:spacing w:line="240" w:lineRule="exact"/>
              <w:jc w:val="center"/>
              <w:rPr>
                <w:rFonts w:ascii="Tahoma" w:hAnsi="Tahoma" w:cs="Tahoma" w:hint="eastAsia"/>
                <w:color w:val="000000"/>
                <w:kern w:val="0"/>
                <w:sz w:val="18"/>
                <w:szCs w:val="18"/>
              </w:rPr>
            </w:pPr>
            <w:proofErr w:type="gramStart"/>
            <w:r>
              <w:rPr>
                <w:rFonts w:ascii="Tahoma" w:hAnsi="Tahoma" w:cs="Tahoma" w:hint="eastAsia"/>
                <w:color w:val="000000"/>
                <w:kern w:val="0"/>
                <w:sz w:val="18"/>
                <w:szCs w:val="18"/>
              </w:rPr>
              <w:t>茎</w:t>
            </w:r>
            <w:proofErr w:type="gramEnd"/>
            <w:r>
              <w:rPr>
                <w:rFonts w:ascii="Tahoma" w:hAnsi="Tahoma" w:cs="Tahoma" w:hint="eastAsia"/>
                <w:color w:val="000000"/>
                <w:kern w:val="0"/>
                <w:sz w:val="18"/>
                <w:szCs w:val="18"/>
              </w:rPr>
              <w:t>腐病</w:t>
            </w:r>
          </w:p>
        </w:tc>
        <w:tc>
          <w:tcPr>
            <w:tcW w:w="7785" w:type="dxa"/>
            <w:tcBorders>
              <w:top w:val="nil"/>
              <w:left w:val="nil"/>
              <w:bottom w:val="single" w:sz="8" w:space="0" w:color="auto"/>
              <w:right w:val="single" w:sz="8" w:space="0" w:color="auto"/>
            </w:tcBorders>
            <w:tcMar>
              <w:top w:w="0" w:type="dxa"/>
              <w:left w:w="108" w:type="dxa"/>
              <w:bottom w:w="0" w:type="dxa"/>
              <w:right w:w="108" w:type="dxa"/>
            </w:tcMar>
          </w:tcPr>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color w:val="000000"/>
                <w:kern w:val="0"/>
                <w:sz w:val="18"/>
                <w:szCs w:val="18"/>
              </w:rPr>
              <w:t>一、农业防治</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hint="eastAsia"/>
                <w:color w:val="000000"/>
                <w:kern w:val="0"/>
                <w:sz w:val="18"/>
                <w:szCs w:val="18"/>
              </w:rPr>
              <w:t>1</w:t>
            </w:r>
            <w:r>
              <w:rPr>
                <w:rFonts w:ascii="Tahoma" w:hAnsi="Tahoma" w:cs="Tahoma"/>
                <w:color w:val="000000"/>
                <w:kern w:val="0"/>
                <w:sz w:val="18"/>
                <w:szCs w:val="18"/>
              </w:rPr>
              <w:t>、防治地下害虫</w:t>
            </w:r>
            <w:r>
              <w:rPr>
                <w:rFonts w:ascii="Tahoma" w:hAnsi="Tahoma" w:cs="Tahoma" w:hint="eastAsia"/>
                <w:color w:val="000000"/>
                <w:kern w:val="0"/>
                <w:sz w:val="18"/>
                <w:szCs w:val="18"/>
              </w:rPr>
              <w:t xml:space="preserve">  </w:t>
            </w:r>
            <w:r>
              <w:rPr>
                <w:rFonts w:ascii="Tahoma" w:hAnsi="Tahoma" w:cs="Tahoma"/>
                <w:color w:val="000000"/>
                <w:kern w:val="0"/>
                <w:sz w:val="18"/>
                <w:szCs w:val="18"/>
              </w:rPr>
              <w:t>苗木受地下害虫危害后极易染病，</w:t>
            </w:r>
            <w:r>
              <w:rPr>
                <w:rFonts w:ascii="Tahoma" w:hAnsi="Tahoma" w:cs="Tahoma" w:hint="eastAsia"/>
                <w:color w:val="000000"/>
                <w:kern w:val="0"/>
                <w:sz w:val="18"/>
                <w:szCs w:val="18"/>
              </w:rPr>
              <w:t>植苗</w:t>
            </w:r>
            <w:r>
              <w:rPr>
                <w:rFonts w:ascii="Tahoma" w:hAnsi="Tahoma" w:cs="Tahoma"/>
                <w:color w:val="000000"/>
                <w:kern w:val="0"/>
                <w:sz w:val="18"/>
                <w:szCs w:val="18"/>
              </w:rPr>
              <w:t>前后</w:t>
            </w:r>
            <w:r>
              <w:rPr>
                <w:rFonts w:ascii="Tahoma" w:hAnsi="Tahoma" w:cs="Tahoma" w:hint="eastAsia"/>
                <w:color w:val="000000"/>
                <w:kern w:val="0"/>
                <w:sz w:val="18"/>
                <w:szCs w:val="18"/>
              </w:rPr>
              <w:t>应</w:t>
            </w:r>
            <w:r>
              <w:rPr>
                <w:rFonts w:ascii="Tahoma" w:hAnsi="Tahoma" w:cs="Tahoma"/>
                <w:color w:val="000000"/>
                <w:kern w:val="0"/>
                <w:sz w:val="18"/>
                <w:szCs w:val="18"/>
              </w:rPr>
              <w:t>消灭地下害虫。</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hint="eastAsia"/>
                <w:color w:val="000000"/>
                <w:kern w:val="0"/>
                <w:sz w:val="18"/>
                <w:szCs w:val="18"/>
              </w:rPr>
              <w:t>2</w:t>
            </w:r>
            <w:r>
              <w:rPr>
                <w:rFonts w:ascii="Tahoma" w:hAnsi="Tahoma" w:cs="Tahoma"/>
                <w:color w:val="000000"/>
                <w:kern w:val="0"/>
                <w:sz w:val="18"/>
                <w:szCs w:val="18"/>
              </w:rPr>
              <w:t>、防止苗木机械损伤</w:t>
            </w:r>
            <w:r>
              <w:rPr>
                <w:rFonts w:ascii="Tahoma" w:hAnsi="Tahoma" w:cs="Tahoma" w:hint="eastAsia"/>
                <w:color w:val="000000"/>
                <w:kern w:val="0"/>
                <w:sz w:val="18"/>
                <w:szCs w:val="18"/>
              </w:rPr>
              <w:t xml:space="preserve">  </w:t>
            </w:r>
            <w:r>
              <w:rPr>
                <w:rFonts w:ascii="Tahoma" w:hAnsi="Tahoma" w:cs="Tahoma" w:hint="eastAsia"/>
                <w:color w:val="000000"/>
                <w:kern w:val="0"/>
                <w:sz w:val="18"/>
                <w:szCs w:val="18"/>
              </w:rPr>
              <w:t>除草、浇水等应保护好幼苗</w:t>
            </w:r>
            <w:r>
              <w:rPr>
                <w:rFonts w:ascii="Tahoma" w:hAnsi="Tahoma" w:cs="Tahoma"/>
                <w:color w:val="000000"/>
                <w:kern w:val="0"/>
                <w:sz w:val="18"/>
                <w:szCs w:val="18"/>
              </w:rPr>
              <w:t>。</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hint="eastAsia"/>
                <w:color w:val="000000"/>
                <w:kern w:val="0"/>
                <w:sz w:val="18"/>
                <w:szCs w:val="18"/>
              </w:rPr>
              <w:t>3</w:t>
            </w:r>
            <w:r>
              <w:rPr>
                <w:rFonts w:ascii="Tahoma" w:hAnsi="Tahoma" w:cs="Tahoma"/>
                <w:color w:val="000000"/>
                <w:kern w:val="0"/>
                <w:sz w:val="18"/>
                <w:szCs w:val="18"/>
              </w:rPr>
              <w:t>、灌溉</w:t>
            </w:r>
            <w:r>
              <w:rPr>
                <w:rFonts w:ascii="Tahoma" w:hAnsi="Tahoma" w:cs="Tahoma" w:hint="eastAsia"/>
                <w:color w:val="000000"/>
                <w:kern w:val="0"/>
                <w:sz w:val="18"/>
                <w:szCs w:val="18"/>
              </w:rPr>
              <w:t xml:space="preserve">  </w:t>
            </w:r>
            <w:r>
              <w:rPr>
                <w:rFonts w:ascii="Tahoma" w:hAnsi="Tahoma" w:cs="Tahoma"/>
                <w:color w:val="000000"/>
                <w:kern w:val="0"/>
                <w:sz w:val="18"/>
                <w:szCs w:val="18"/>
              </w:rPr>
              <w:t>高温季节及时灌溉，有条件的可喷灌，能减少病害</w:t>
            </w:r>
            <w:r>
              <w:rPr>
                <w:rFonts w:ascii="Tahoma" w:hAnsi="Tahoma" w:cs="Tahoma" w:hint="eastAsia"/>
                <w:color w:val="000000"/>
                <w:kern w:val="0"/>
                <w:sz w:val="18"/>
                <w:szCs w:val="18"/>
              </w:rPr>
              <w:t>发生</w:t>
            </w:r>
            <w:r>
              <w:rPr>
                <w:rFonts w:ascii="Tahoma" w:hAnsi="Tahoma" w:cs="Tahoma"/>
                <w:color w:val="000000"/>
                <w:kern w:val="0"/>
                <w:sz w:val="18"/>
                <w:szCs w:val="18"/>
              </w:rPr>
              <w:t>。</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color w:val="000000"/>
                <w:kern w:val="0"/>
                <w:sz w:val="18"/>
                <w:szCs w:val="18"/>
              </w:rPr>
              <w:t>二、化学防治</w:t>
            </w:r>
            <w:r>
              <w:rPr>
                <w:rFonts w:ascii="Tahoma" w:hAnsi="Tahoma" w:cs="Tahoma" w:hint="eastAsia"/>
                <w:color w:val="000000"/>
                <w:kern w:val="0"/>
                <w:sz w:val="18"/>
                <w:szCs w:val="18"/>
              </w:rPr>
              <w:t xml:space="preserve"> </w:t>
            </w:r>
            <w:r>
              <w:rPr>
                <w:rFonts w:ascii="Tahoma" w:hAnsi="Tahoma" w:cs="Tahoma"/>
                <w:color w:val="000000"/>
                <w:kern w:val="0"/>
                <w:sz w:val="18"/>
                <w:szCs w:val="18"/>
              </w:rPr>
              <w:t xml:space="preserve"> 40</w:t>
            </w:r>
            <w:r>
              <w:rPr>
                <w:rFonts w:ascii="Tahoma" w:hAnsi="Tahoma" w:cs="Tahoma"/>
                <w:color w:val="000000"/>
                <w:kern w:val="0"/>
                <w:sz w:val="18"/>
                <w:szCs w:val="18"/>
              </w:rPr>
              <w:t>％多菌灵</w:t>
            </w:r>
            <w:r>
              <w:rPr>
                <w:rFonts w:ascii="Tahoma" w:hAnsi="Tahoma" w:cs="Tahoma"/>
                <w:color w:val="000000"/>
                <w:kern w:val="0"/>
                <w:sz w:val="18"/>
                <w:szCs w:val="18"/>
              </w:rPr>
              <w:t>800</w:t>
            </w:r>
            <w:r>
              <w:rPr>
                <w:rFonts w:ascii="Tahoma" w:hAnsi="Tahoma" w:cs="Tahoma"/>
                <w:color w:val="000000"/>
                <w:kern w:val="0"/>
                <w:sz w:val="18"/>
                <w:szCs w:val="18"/>
              </w:rPr>
              <w:t>倍液或</w:t>
            </w:r>
            <w:r>
              <w:rPr>
                <w:rFonts w:ascii="Tahoma" w:hAnsi="Tahoma" w:cs="Tahoma"/>
                <w:color w:val="000000"/>
                <w:kern w:val="0"/>
                <w:sz w:val="18"/>
                <w:szCs w:val="18"/>
              </w:rPr>
              <w:t>70</w:t>
            </w:r>
            <w:r>
              <w:rPr>
                <w:rFonts w:ascii="Tahoma" w:hAnsi="Tahoma" w:cs="Tahoma"/>
                <w:color w:val="000000"/>
                <w:kern w:val="0"/>
                <w:sz w:val="18"/>
                <w:szCs w:val="18"/>
              </w:rPr>
              <w:t>％甲基托布津</w:t>
            </w:r>
            <w:r>
              <w:rPr>
                <w:rFonts w:ascii="Tahoma" w:hAnsi="Tahoma" w:cs="Tahoma"/>
                <w:color w:val="000000"/>
                <w:kern w:val="0"/>
                <w:sz w:val="18"/>
                <w:szCs w:val="18"/>
              </w:rPr>
              <w:t>1000</w:t>
            </w:r>
            <w:r>
              <w:rPr>
                <w:rFonts w:ascii="Tahoma" w:hAnsi="Tahoma" w:cs="Tahoma"/>
                <w:color w:val="000000"/>
                <w:kern w:val="0"/>
                <w:sz w:val="18"/>
                <w:szCs w:val="18"/>
              </w:rPr>
              <w:t>倍液在</w:t>
            </w:r>
            <w:r>
              <w:rPr>
                <w:rFonts w:ascii="Tahoma" w:hAnsi="Tahoma" w:cs="Tahoma"/>
                <w:color w:val="000000"/>
                <w:kern w:val="0"/>
                <w:sz w:val="18"/>
                <w:szCs w:val="18"/>
              </w:rPr>
              <w:t>5</w:t>
            </w:r>
            <w:r>
              <w:rPr>
                <w:rFonts w:ascii="Tahoma" w:hAnsi="Tahoma" w:cs="Tahoma"/>
                <w:color w:val="000000"/>
                <w:kern w:val="0"/>
                <w:sz w:val="18"/>
                <w:szCs w:val="18"/>
              </w:rPr>
              <w:t>月～</w:t>
            </w:r>
            <w:r>
              <w:rPr>
                <w:rFonts w:ascii="Tahoma" w:hAnsi="Tahoma" w:cs="Tahoma"/>
                <w:color w:val="000000"/>
                <w:kern w:val="0"/>
                <w:sz w:val="18"/>
                <w:szCs w:val="18"/>
              </w:rPr>
              <w:t>6</w:t>
            </w:r>
            <w:r>
              <w:rPr>
                <w:rFonts w:ascii="Tahoma" w:hAnsi="Tahoma" w:cs="Tahoma"/>
                <w:color w:val="000000"/>
                <w:kern w:val="0"/>
                <w:sz w:val="18"/>
                <w:szCs w:val="18"/>
              </w:rPr>
              <w:t>月连喷</w:t>
            </w:r>
            <w:r>
              <w:rPr>
                <w:rFonts w:ascii="Tahoma" w:hAnsi="Tahoma" w:cs="Tahoma"/>
                <w:color w:val="000000"/>
                <w:kern w:val="0"/>
                <w:sz w:val="18"/>
                <w:szCs w:val="18"/>
              </w:rPr>
              <w:t>3</w:t>
            </w:r>
            <w:r>
              <w:rPr>
                <w:rFonts w:ascii="Tahoma" w:hAnsi="Tahoma" w:cs="Tahoma"/>
                <w:color w:val="000000"/>
                <w:kern w:val="0"/>
                <w:sz w:val="18"/>
                <w:szCs w:val="18"/>
              </w:rPr>
              <w:t>次。</w:t>
            </w:r>
          </w:p>
        </w:tc>
      </w:tr>
      <w:tr w:rsidR="00FB42CC" w:rsidTr="00682FDC">
        <w:trPr>
          <w:cantSplit/>
        </w:trPr>
        <w:tc>
          <w:tcPr>
            <w:tcW w:w="1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42CC" w:rsidRDefault="00FB42CC" w:rsidP="00682FDC">
            <w:pPr>
              <w:widowControl/>
              <w:spacing w:line="240" w:lineRule="exact"/>
              <w:jc w:val="center"/>
              <w:rPr>
                <w:rFonts w:ascii="Tahoma" w:hAnsi="Tahoma" w:cs="Tahoma"/>
                <w:color w:val="000000"/>
                <w:kern w:val="0"/>
                <w:sz w:val="18"/>
                <w:szCs w:val="18"/>
              </w:rPr>
            </w:pPr>
            <w:r>
              <w:rPr>
                <w:rFonts w:ascii="Tahoma" w:hAnsi="Tahoma" w:cs="Tahoma"/>
                <w:color w:val="000000"/>
                <w:kern w:val="0"/>
                <w:sz w:val="18"/>
                <w:szCs w:val="18"/>
              </w:rPr>
              <w:t>银杏</w:t>
            </w:r>
          </w:p>
          <w:p w:rsidR="00FB42CC" w:rsidRDefault="00FB42CC" w:rsidP="00682FDC">
            <w:pPr>
              <w:widowControl/>
              <w:spacing w:line="240" w:lineRule="exact"/>
              <w:jc w:val="center"/>
              <w:rPr>
                <w:rFonts w:ascii="Tahoma" w:hAnsi="Tahoma" w:cs="Tahoma"/>
                <w:color w:val="000000"/>
                <w:kern w:val="0"/>
                <w:sz w:val="18"/>
                <w:szCs w:val="18"/>
              </w:rPr>
            </w:pPr>
            <w:r>
              <w:rPr>
                <w:rFonts w:ascii="Tahoma" w:hAnsi="Tahoma" w:cs="Tahoma" w:hint="eastAsia"/>
                <w:color w:val="000000"/>
                <w:kern w:val="0"/>
                <w:sz w:val="18"/>
                <w:szCs w:val="18"/>
              </w:rPr>
              <w:t>叶枯病</w:t>
            </w:r>
          </w:p>
        </w:tc>
        <w:tc>
          <w:tcPr>
            <w:tcW w:w="7785" w:type="dxa"/>
            <w:tcBorders>
              <w:top w:val="nil"/>
              <w:left w:val="nil"/>
              <w:bottom w:val="single" w:sz="8" w:space="0" w:color="auto"/>
              <w:right w:val="single" w:sz="8" w:space="0" w:color="auto"/>
            </w:tcBorders>
            <w:tcMar>
              <w:top w:w="0" w:type="dxa"/>
              <w:left w:w="108" w:type="dxa"/>
              <w:bottom w:w="0" w:type="dxa"/>
              <w:right w:w="108" w:type="dxa"/>
            </w:tcMar>
          </w:tcPr>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color w:val="000000"/>
                <w:kern w:val="0"/>
                <w:sz w:val="18"/>
                <w:szCs w:val="18"/>
              </w:rPr>
              <w:t>一、农业防治</w:t>
            </w:r>
          </w:p>
          <w:p w:rsidR="00FB42CC" w:rsidRDefault="00FB42CC" w:rsidP="00682FDC">
            <w:pPr>
              <w:widowControl/>
              <w:spacing w:line="240" w:lineRule="exact"/>
              <w:ind w:firstLineChars="200" w:firstLine="360"/>
              <w:jc w:val="left"/>
              <w:rPr>
                <w:rFonts w:ascii="Tahoma" w:hAnsi="Tahoma" w:cs="Tahoma" w:hint="eastAsia"/>
                <w:color w:val="000000"/>
                <w:kern w:val="0"/>
                <w:sz w:val="18"/>
                <w:szCs w:val="18"/>
              </w:rPr>
            </w:pPr>
            <w:r>
              <w:rPr>
                <w:rFonts w:ascii="Tahoma" w:hAnsi="Tahoma" w:cs="Tahoma" w:hint="eastAsia"/>
                <w:color w:val="000000"/>
                <w:kern w:val="0"/>
                <w:sz w:val="18"/>
                <w:szCs w:val="18"/>
              </w:rPr>
              <w:t>1</w:t>
            </w:r>
            <w:r>
              <w:rPr>
                <w:rFonts w:ascii="Tahoma" w:hAnsi="Tahoma" w:cs="Tahoma" w:hint="eastAsia"/>
                <w:color w:val="000000"/>
                <w:kern w:val="0"/>
                <w:sz w:val="18"/>
                <w:szCs w:val="18"/>
              </w:rPr>
              <w:t>、及时中耕除草。</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hint="eastAsia"/>
                <w:color w:val="000000"/>
                <w:kern w:val="0"/>
                <w:sz w:val="18"/>
                <w:szCs w:val="18"/>
              </w:rPr>
              <w:t>2</w:t>
            </w:r>
            <w:r>
              <w:rPr>
                <w:rFonts w:ascii="Tahoma" w:hAnsi="Tahoma" w:cs="Tahoma" w:hint="eastAsia"/>
                <w:color w:val="000000"/>
                <w:kern w:val="0"/>
                <w:sz w:val="18"/>
                <w:szCs w:val="18"/>
              </w:rPr>
              <w:t>、加强肥水管理，多施</w:t>
            </w:r>
            <w:r>
              <w:rPr>
                <w:rFonts w:ascii="Tahoma" w:hAnsi="Tahoma" w:cs="Tahoma"/>
                <w:color w:val="000000"/>
                <w:kern w:val="0"/>
                <w:sz w:val="18"/>
                <w:szCs w:val="18"/>
              </w:rPr>
              <w:t>腐熟</w:t>
            </w:r>
            <w:r>
              <w:rPr>
                <w:rFonts w:ascii="Tahoma" w:hAnsi="Tahoma" w:cs="Tahoma" w:hint="eastAsia"/>
                <w:color w:val="000000"/>
                <w:kern w:val="0"/>
                <w:sz w:val="18"/>
                <w:szCs w:val="18"/>
              </w:rPr>
              <w:t>的</w:t>
            </w:r>
            <w:r>
              <w:rPr>
                <w:rFonts w:ascii="Tahoma" w:hAnsi="Tahoma" w:cs="Tahoma"/>
                <w:color w:val="000000"/>
                <w:kern w:val="0"/>
                <w:sz w:val="18"/>
                <w:szCs w:val="18"/>
              </w:rPr>
              <w:t>有机肥</w:t>
            </w:r>
            <w:r>
              <w:rPr>
                <w:rFonts w:ascii="Tahoma" w:hAnsi="Tahoma" w:cs="Tahoma" w:hint="eastAsia"/>
                <w:color w:val="000000"/>
                <w:kern w:val="0"/>
                <w:sz w:val="18"/>
                <w:szCs w:val="18"/>
              </w:rPr>
              <w:t>，及时灌排，防止缺水和水渍根部</w:t>
            </w:r>
            <w:r>
              <w:rPr>
                <w:rFonts w:ascii="Tahoma" w:hAnsi="Tahoma" w:cs="Tahoma"/>
                <w:color w:val="000000"/>
                <w:kern w:val="0"/>
                <w:sz w:val="18"/>
                <w:szCs w:val="18"/>
              </w:rPr>
              <w:t>。</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color w:val="000000"/>
                <w:kern w:val="0"/>
                <w:sz w:val="18"/>
                <w:szCs w:val="18"/>
              </w:rPr>
              <w:t>二、化学防治</w:t>
            </w:r>
          </w:p>
          <w:p w:rsidR="00FB42CC" w:rsidRDefault="00FB42CC" w:rsidP="00682FDC">
            <w:pPr>
              <w:widowControl/>
              <w:spacing w:line="240" w:lineRule="exact"/>
              <w:ind w:firstLineChars="200" w:firstLine="360"/>
              <w:jc w:val="left"/>
              <w:rPr>
                <w:rFonts w:ascii="Tahoma" w:hAnsi="Tahoma" w:cs="Tahoma" w:hint="eastAsia"/>
                <w:color w:val="000000"/>
                <w:kern w:val="0"/>
                <w:sz w:val="18"/>
                <w:szCs w:val="18"/>
              </w:rPr>
            </w:pPr>
            <w:r>
              <w:rPr>
                <w:rFonts w:ascii="Tahoma" w:hAnsi="Tahoma" w:cs="Tahoma" w:hint="eastAsia"/>
                <w:color w:val="000000"/>
                <w:kern w:val="0"/>
                <w:sz w:val="18"/>
                <w:szCs w:val="18"/>
              </w:rPr>
              <w:t>25%</w:t>
            </w:r>
            <w:r>
              <w:rPr>
                <w:rFonts w:ascii="Tahoma" w:hAnsi="Tahoma" w:cs="Tahoma"/>
                <w:color w:val="000000"/>
                <w:kern w:val="0"/>
                <w:sz w:val="18"/>
                <w:szCs w:val="18"/>
              </w:rPr>
              <w:t>多菌灵</w:t>
            </w:r>
            <w:r>
              <w:rPr>
                <w:rFonts w:ascii="Tahoma" w:hAnsi="Tahoma" w:cs="Tahoma" w:hint="eastAsia"/>
                <w:color w:val="000000"/>
                <w:kern w:val="0"/>
                <w:sz w:val="18"/>
                <w:szCs w:val="18"/>
              </w:rPr>
              <w:t>5</w:t>
            </w:r>
            <w:r>
              <w:rPr>
                <w:rFonts w:ascii="Tahoma" w:hAnsi="Tahoma" w:cs="Tahoma"/>
                <w:color w:val="000000"/>
                <w:kern w:val="0"/>
                <w:sz w:val="18"/>
                <w:szCs w:val="18"/>
              </w:rPr>
              <w:t>00</w:t>
            </w:r>
            <w:r>
              <w:rPr>
                <w:rFonts w:ascii="Tahoma" w:hAnsi="Tahoma" w:cs="Tahoma"/>
                <w:color w:val="000000"/>
                <w:kern w:val="0"/>
                <w:sz w:val="18"/>
                <w:szCs w:val="18"/>
              </w:rPr>
              <w:t>倍液</w:t>
            </w:r>
            <w:r>
              <w:rPr>
                <w:rFonts w:ascii="Tahoma" w:hAnsi="Tahoma" w:cs="Tahoma" w:hint="eastAsia"/>
                <w:color w:val="000000"/>
                <w:kern w:val="0"/>
                <w:sz w:val="18"/>
                <w:szCs w:val="18"/>
              </w:rPr>
              <w:t>或</w:t>
            </w:r>
            <w:r>
              <w:rPr>
                <w:rFonts w:ascii="Tahoma" w:hAnsi="Tahoma" w:cs="Tahoma" w:hint="eastAsia"/>
                <w:color w:val="000000"/>
                <w:kern w:val="0"/>
                <w:sz w:val="18"/>
                <w:szCs w:val="18"/>
              </w:rPr>
              <w:t>70%</w:t>
            </w:r>
            <w:proofErr w:type="gramStart"/>
            <w:r>
              <w:rPr>
                <w:rFonts w:ascii="Tahoma" w:hAnsi="Tahoma" w:cs="Tahoma" w:hint="eastAsia"/>
                <w:color w:val="000000"/>
                <w:kern w:val="0"/>
                <w:sz w:val="18"/>
                <w:szCs w:val="18"/>
              </w:rPr>
              <w:t>代森锰锌</w:t>
            </w:r>
            <w:proofErr w:type="gramEnd"/>
            <w:r>
              <w:rPr>
                <w:rFonts w:ascii="Tahoma" w:hAnsi="Tahoma" w:cs="Tahoma" w:hint="eastAsia"/>
                <w:color w:val="000000"/>
                <w:kern w:val="0"/>
                <w:sz w:val="18"/>
                <w:szCs w:val="18"/>
              </w:rPr>
              <w:t>600</w:t>
            </w:r>
            <w:r>
              <w:rPr>
                <w:rFonts w:ascii="Tahoma" w:hAnsi="Tahoma" w:cs="Tahoma"/>
                <w:color w:val="000000"/>
                <w:kern w:val="0"/>
                <w:sz w:val="18"/>
                <w:szCs w:val="18"/>
              </w:rPr>
              <w:t>倍液</w:t>
            </w:r>
            <w:r>
              <w:rPr>
                <w:rFonts w:ascii="Tahoma" w:hAnsi="Tahoma" w:cs="Tahoma" w:hint="eastAsia"/>
                <w:color w:val="000000"/>
                <w:kern w:val="0"/>
                <w:sz w:val="18"/>
                <w:szCs w:val="18"/>
              </w:rPr>
              <w:t>，</w:t>
            </w:r>
            <w:r>
              <w:rPr>
                <w:rFonts w:ascii="Tahoma" w:hAnsi="Tahoma" w:cs="Tahoma" w:hint="eastAsia"/>
                <w:color w:val="000000"/>
                <w:kern w:val="0"/>
                <w:sz w:val="18"/>
                <w:szCs w:val="18"/>
              </w:rPr>
              <w:t>7d</w:t>
            </w:r>
            <w:r>
              <w:rPr>
                <w:rFonts w:ascii="Tahoma" w:hAnsi="Tahoma" w:cs="Tahoma"/>
                <w:color w:val="000000"/>
                <w:kern w:val="0"/>
                <w:sz w:val="18"/>
                <w:szCs w:val="18"/>
              </w:rPr>
              <w:t>～</w:t>
            </w:r>
            <w:r>
              <w:rPr>
                <w:rFonts w:ascii="Tahoma" w:hAnsi="Tahoma" w:cs="Tahoma" w:hint="eastAsia"/>
                <w:color w:val="000000"/>
                <w:kern w:val="0"/>
                <w:sz w:val="18"/>
                <w:szCs w:val="18"/>
              </w:rPr>
              <w:t>10d</w:t>
            </w:r>
            <w:r>
              <w:rPr>
                <w:rFonts w:ascii="Tahoma" w:hAnsi="Tahoma" w:cs="Tahoma" w:hint="eastAsia"/>
                <w:color w:val="000000"/>
                <w:kern w:val="0"/>
                <w:sz w:val="18"/>
                <w:szCs w:val="18"/>
              </w:rPr>
              <w:t>喷一次，还可用</w:t>
            </w:r>
            <w:r>
              <w:rPr>
                <w:rFonts w:ascii="Tahoma" w:hAnsi="Tahoma" w:cs="Tahoma"/>
                <w:color w:val="000000"/>
                <w:kern w:val="0"/>
                <w:sz w:val="18"/>
                <w:szCs w:val="18"/>
              </w:rPr>
              <w:t>1</w:t>
            </w:r>
            <w:r>
              <w:rPr>
                <w:rFonts w:ascii="宋体" w:hAnsi="宋体" w:cs="宋体" w:hint="eastAsia"/>
                <w:color w:val="000000"/>
                <w:kern w:val="0"/>
                <w:sz w:val="18"/>
                <w:szCs w:val="18"/>
              </w:rPr>
              <w:t>∶2∶</w:t>
            </w:r>
            <w:r>
              <w:rPr>
                <w:rFonts w:ascii="Tahoma" w:hAnsi="Tahoma" w:cs="Tahoma"/>
                <w:color w:val="000000"/>
                <w:kern w:val="0"/>
                <w:sz w:val="18"/>
                <w:szCs w:val="18"/>
              </w:rPr>
              <w:t>1</w:t>
            </w:r>
            <w:r>
              <w:rPr>
                <w:rFonts w:ascii="Tahoma" w:hAnsi="Tahoma" w:cs="Tahoma" w:hint="eastAsia"/>
                <w:color w:val="000000"/>
                <w:kern w:val="0"/>
                <w:sz w:val="18"/>
                <w:szCs w:val="18"/>
              </w:rPr>
              <w:t>60</w:t>
            </w:r>
            <w:r>
              <w:rPr>
                <w:rFonts w:ascii="Tahoma" w:hAnsi="Tahoma" w:cs="Tahoma"/>
                <w:color w:val="000000"/>
                <w:kern w:val="0"/>
                <w:sz w:val="18"/>
                <w:szCs w:val="18"/>
              </w:rPr>
              <w:t>倍的波尔多液，每隔</w:t>
            </w:r>
            <w:r>
              <w:rPr>
                <w:rFonts w:ascii="Tahoma" w:hAnsi="Tahoma" w:cs="Tahoma"/>
                <w:color w:val="000000"/>
                <w:kern w:val="0"/>
                <w:sz w:val="18"/>
                <w:szCs w:val="18"/>
              </w:rPr>
              <w:t>15 d</w:t>
            </w:r>
            <w:r>
              <w:rPr>
                <w:rFonts w:ascii="Tahoma" w:hAnsi="Tahoma" w:cs="Tahoma"/>
                <w:color w:val="000000"/>
                <w:kern w:val="0"/>
                <w:sz w:val="18"/>
                <w:szCs w:val="18"/>
              </w:rPr>
              <w:t>喷一次</w:t>
            </w:r>
            <w:r>
              <w:rPr>
                <w:rFonts w:ascii="Tahoma" w:hAnsi="Tahoma" w:cs="Tahoma" w:hint="eastAsia"/>
                <w:color w:val="000000"/>
                <w:kern w:val="0"/>
                <w:sz w:val="18"/>
                <w:szCs w:val="18"/>
              </w:rPr>
              <w:t>。</w:t>
            </w:r>
          </w:p>
        </w:tc>
      </w:tr>
      <w:tr w:rsidR="00FB42CC" w:rsidTr="00682FDC">
        <w:trPr>
          <w:cantSplit/>
          <w:trHeight w:val="794"/>
        </w:trPr>
        <w:tc>
          <w:tcPr>
            <w:tcW w:w="1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42CC" w:rsidRDefault="00FB42CC" w:rsidP="00682FDC">
            <w:pPr>
              <w:widowControl/>
              <w:spacing w:line="240" w:lineRule="exact"/>
              <w:jc w:val="center"/>
              <w:rPr>
                <w:rFonts w:ascii="Tahoma" w:hAnsi="Tahoma" w:cs="Tahoma" w:hint="eastAsia"/>
                <w:color w:val="000000"/>
                <w:kern w:val="0"/>
                <w:sz w:val="18"/>
                <w:szCs w:val="18"/>
              </w:rPr>
            </w:pPr>
            <w:r>
              <w:rPr>
                <w:rFonts w:ascii="Tahoma" w:hAnsi="Tahoma" w:cs="Tahoma" w:hint="eastAsia"/>
                <w:color w:val="000000"/>
                <w:kern w:val="0"/>
                <w:sz w:val="18"/>
                <w:szCs w:val="18"/>
              </w:rPr>
              <w:t>银杏</w:t>
            </w:r>
          </w:p>
          <w:p w:rsidR="00FB42CC" w:rsidRDefault="00FB42CC" w:rsidP="00682FDC">
            <w:pPr>
              <w:widowControl/>
              <w:spacing w:line="240" w:lineRule="exact"/>
              <w:jc w:val="center"/>
              <w:rPr>
                <w:rFonts w:ascii="Tahoma" w:hAnsi="Tahoma" w:cs="Tahoma"/>
                <w:color w:val="000000"/>
                <w:kern w:val="0"/>
                <w:sz w:val="18"/>
                <w:szCs w:val="18"/>
              </w:rPr>
            </w:pPr>
            <w:r>
              <w:rPr>
                <w:rFonts w:ascii="Tahoma" w:hAnsi="Tahoma" w:cs="Tahoma"/>
                <w:color w:val="000000"/>
                <w:kern w:val="0"/>
                <w:sz w:val="18"/>
                <w:szCs w:val="18"/>
              </w:rPr>
              <w:t>茶黄</w:t>
            </w:r>
            <w:proofErr w:type="gramStart"/>
            <w:r>
              <w:rPr>
                <w:rFonts w:ascii="Tahoma" w:hAnsi="Tahoma" w:cs="Tahoma"/>
                <w:color w:val="000000"/>
                <w:kern w:val="0"/>
                <w:sz w:val="18"/>
                <w:szCs w:val="18"/>
              </w:rPr>
              <w:t>蓟</w:t>
            </w:r>
            <w:proofErr w:type="gramEnd"/>
            <w:r>
              <w:rPr>
                <w:rFonts w:ascii="Tahoma" w:hAnsi="Tahoma" w:cs="Tahoma"/>
                <w:color w:val="000000"/>
                <w:kern w:val="0"/>
                <w:sz w:val="18"/>
                <w:szCs w:val="18"/>
              </w:rPr>
              <w:t>马</w:t>
            </w:r>
          </w:p>
        </w:tc>
        <w:tc>
          <w:tcPr>
            <w:tcW w:w="7785" w:type="dxa"/>
            <w:tcBorders>
              <w:top w:val="nil"/>
              <w:left w:val="nil"/>
              <w:bottom w:val="single" w:sz="8" w:space="0" w:color="auto"/>
              <w:right w:val="single" w:sz="8" w:space="0" w:color="auto"/>
            </w:tcBorders>
            <w:tcMar>
              <w:top w:w="0" w:type="dxa"/>
              <w:left w:w="108" w:type="dxa"/>
              <w:bottom w:w="0" w:type="dxa"/>
              <w:right w:w="108" w:type="dxa"/>
            </w:tcMar>
          </w:tcPr>
          <w:p w:rsidR="00FB42CC" w:rsidRDefault="00FB42CC" w:rsidP="00682FDC">
            <w:pPr>
              <w:widowControl/>
              <w:spacing w:line="240" w:lineRule="exact"/>
              <w:ind w:firstLineChars="200" w:firstLine="368"/>
              <w:jc w:val="left"/>
              <w:rPr>
                <w:rFonts w:ascii="Tahoma" w:hAnsi="Tahoma" w:cs="Tahoma"/>
                <w:color w:val="000000"/>
                <w:kern w:val="0"/>
                <w:sz w:val="18"/>
                <w:szCs w:val="18"/>
              </w:rPr>
            </w:pPr>
            <w:r>
              <w:rPr>
                <w:rFonts w:ascii="Tahoma" w:hAnsi="Tahoma" w:cs="Tahoma"/>
                <w:color w:val="000000"/>
                <w:spacing w:val="2"/>
                <w:kern w:val="0"/>
                <w:sz w:val="18"/>
                <w:szCs w:val="18"/>
              </w:rPr>
              <w:t>化学防治可用速灭杀丁</w:t>
            </w:r>
            <w:r>
              <w:rPr>
                <w:rFonts w:ascii="Tahoma" w:hAnsi="Tahoma" w:cs="Tahoma"/>
                <w:color w:val="000000"/>
                <w:spacing w:val="2"/>
                <w:kern w:val="0"/>
                <w:sz w:val="18"/>
                <w:szCs w:val="18"/>
              </w:rPr>
              <w:t>3000</w:t>
            </w:r>
            <w:r>
              <w:rPr>
                <w:rFonts w:ascii="Tahoma" w:hAnsi="Tahoma" w:cs="Tahoma"/>
                <w:color w:val="000000"/>
                <w:spacing w:val="2"/>
                <w:kern w:val="0"/>
                <w:sz w:val="18"/>
                <w:szCs w:val="18"/>
              </w:rPr>
              <w:t>倍液或</w:t>
            </w:r>
            <w:r>
              <w:rPr>
                <w:rFonts w:ascii="Tahoma" w:hAnsi="Tahoma" w:cs="Tahoma"/>
                <w:color w:val="000000"/>
                <w:spacing w:val="2"/>
                <w:kern w:val="0"/>
                <w:sz w:val="18"/>
                <w:szCs w:val="18"/>
              </w:rPr>
              <w:t>50%</w:t>
            </w:r>
            <w:r>
              <w:rPr>
                <w:rFonts w:ascii="Tahoma" w:hAnsi="Tahoma" w:cs="Tahoma"/>
                <w:color w:val="000000"/>
                <w:spacing w:val="2"/>
                <w:kern w:val="0"/>
                <w:sz w:val="18"/>
                <w:szCs w:val="18"/>
              </w:rPr>
              <w:t>杀</w:t>
            </w:r>
            <w:proofErr w:type="gramStart"/>
            <w:r>
              <w:rPr>
                <w:rFonts w:ascii="Tahoma" w:hAnsi="Tahoma" w:cs="Tahoma"/>
                <w:color w:val="000000"/>
                <w:spacing w:val="2"/>
                <w:kern w:val="0"/>
                <w:sz w:val="18"/>
                <w:szCs w:val="18"/>
              </w:rPr>
              <w:t>螟</w:t>
            </w:r>
            <w:proofErr w:type="gramEnd"/>
            <w:r>
              <w:rPr>
                <w:rFonts w:ascii="Tahoma" w:hAnsi="Tahoma" w:cs="Tahoma"/>
                <w:color w:val="000000"/>
                <w:spacing w:val="2"/>
                <w:kern w:val="0"/>
                <w:sz w:val="18"/>
                <w:szCs w:val="18"/>
              </w:rPr>
              <w:t>松</w:t>
            </w:r>
            <w:r>
              <w:rPr>
                <w:rFonts w:ascii="Tahoma" w:hAnsi="Tahoma" w:cs="Tahoma"/>
                <w:color w:val="000000"/>
                <w:spacing w:val="2"/>
                <w:kern w:val="0"/>
                <w:sz w:val="18"/>
                <w:szCs w:val="18"/>
              </w:rPr>
              <w:t>1000</w:t>
            </w:r>
            <w:r>
              <w:rPr>
                <w:rFonts w:ascii="Tahoma" w:hAnsi="Tahoma" w:cs="Tahoma"/>
                <w:color w:val="000000"/>
                <w:spacing w:val="2"/>
                <w:kern w:val="0"/>
                <w:sz w:val="18"/>
                <w:szCs w:val="18"/>
              </w:rPr>
              <w:t>倍液喷雾</w:t>
            </w:r>
            <w:r>
              <w:rPr>
                <w:rFonts w:ascii="Tahoma" w:hAnsi="Tahoma" w:cs="Tahoma"/>
                <w:color w:val="000000"/>
                <w:spacing w:val="2"/>
                <w:kern w:val="0"/>
                <w:sz w:val="18"/>
                <w:szCs w:val="18"/>
              </w:rPr>
              <w:t>2</w:t>
            </w:r>
            <w:r>
              <w:rPr>
                <w:rFonts w:ascii="Tahoma" w:hAnsi="Tahoma" w:cs="Tahoma"/>
                <w:color w:val="000000"/>
                <w:spacing w:val="2"/>
                <w:kern w:val="0"/>
                <w:sz w:val="18"/>
                <w:szCs w:val="18"/>
              </w:rPr>
              <w:t>次～</w:t>
            </w:r>
            <w:r>
              <w:rPr>
                <w:rFonts w:ascii="Tahoma" w:hAnsi="Tahoma" w:cs="Tahoma"/>
                <w:color w:val="000000"/>
                <w:spacing w:val="2"/>
                <w:kern w:val="0"/>
                <w:sz w:val="18"/>
                <w:szCs w:val="18"/>
              </w:rPr>
              <w:t>3</w:t>
            </w:r>
            <w:r>
              <w:rPr>
                <w:rFonts w:ascii="Tahoma" w:hAnsi="Tahoma" w:cs="Tahoma"/>
                <w:color w:val="000000"/>
                <w:spacing w:val="2"/>
                <w:kern w:val="0"/>
                <w:sz w:val="18"/>
                <w:szCs w:val="18"/>
              </w:rPr>
              <w:t>次。</w:t>
            </w:r>
          </w:p>
        </w:tc>
      </w:tr>
      <w:tr w:rsidR="00FB42CC" w:rsidTr="00682FDC">
        <w:trPr>
          <w:cantSplit/>
          <w:trHeight w:val="794"/>
        </w:trPr>
        <w:tc>
          <w:tcPr>
            <w:tcW w:w="1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42CC" w:rsidRDefault="00FB42CC" w:rsidP="00682FDC">
            <w:pPr>
              <w:widowControl/>
              <w:spacing w:line="240" w:lineRule="exact"/>
              <w:ind w:firstLineChars="200" w:firstLine="360"/>
              <w:rPr>
                <w:rFonts w:ascii="Tahoma" w:hAnsi="Tahoma" w:cs="Tahoma" w:hint="eastAsia"/>
                <w:color w:val="000000"/>
                <w:kern w:val="0"/>
                <w:sz w:val="18"/>
                <w:szCs w:val="18"/>
              </w:rPr>
            </w:pPr>
            <w:r>
              <w:rPr>
                <w:rFonts w:ascii="Tahoma" w:hAnsi="Tahoma" w:cs="Tahoma"/>
                <w:color w:val="000000"/>
                <w:kern w:val="0"/>
                <w:sz w:val="18"/>
                <w:szCs w:val="18"/>
              </w:rPr>
              <w:t>尺蠖</w:t>
            </w:r>
          </w:p>
        </w:tc>
        <w:tc>
          <w:tcPr>
            <w:tcW w:w="7785" w:type="dxa"/>
            <w:tcBorders>
              <w:top w:val="nil"/>
              <w:left w:val="nil"/>
              <w:bottom w:val="single" w:sz="8" w:space="0" w:color="auto"/>
              <w:right w:val="single" w:sz="8" w:space="0" w:color="auto"/>
            </w:tcBorders>
            <w:tcMar>
              <w:top w:w="0" w:type="dxa"/>
              <w:left w:w="108" w:type="dxa"/>
              <w:bottom w:w="0" w:type="dxa"/>
              <w:right w:w="108" w:type="dxa"/>
            </w:tcMar>
          </w:tcPr>
          <w:p w:rsidR="00FB42CC" w:rsidRDefault="00FB42CC" w:rsidP="00682FDC">
            <w:pPr>
              <w:widowControl/>
              <w:numPr>
                <w:ilvl w:val="0"/>
                <w:numId w:val="3"/>
              </w:numPr>
              <w:spacing w:line="240" w:lineRule="exact"/>
              <w:ind w:firstLineChars="200" w:firstLine="360"/>
              <w:jc w:val="left"/>
              <w:rPr>
                <w:rFonts w:ascii="Tahoma" w:hAnsi="Tahoma" w:cs="Tahoma"/>
                <w:color w:val="000000"/>
                <w:kern w:val="0"/>
                <w:sz w:val="18"/>
                <w:szCs w:val="18"/>
              </w:rPr>
            </w:pPr>
            <w:r>
              <w:rPr>
                <w:rFonts w:ascii="Tahoma" w:hAnsi="Tahoma" w:cs="Tahoma"/>
                <w:color w:val="000000"/>
                <w:kern w:val="0"/>
                <w:sz w:val="18"/>
                <w:szCs w:val="18"/>
              </w:rPr>
              <w:t>农业防治</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hint="eastAsia"/>
                <w:color w:val="000000"/>
                <w:kern w:val="0"/>
                <w:sz w:val="18"/>
                <w:szCs w:val="18"/>
              </w:rPr>
              <w:t>1</w:t>
            </w:r>
            <w:r>
              <w:rPr>
                <w:rFonts w:ascii="Tahoma" w:hAnsi="Tahoma" w:cs="Tahoma"/>
                <w:color w:val="000000"/>
                <w:kern w:val="0"/>
                <w:sz w:val="18"/>
                <w:szCs w:val="18"/>
              </w:rPr>
              <w:t>、</w:t>
            </w:r>
            <w:r>
              <w:rPr>
                <w:rFonts w:ascii="Tahoma" w:hAnsi="Tahoma" w:cs="Tahoma" w:hint="eastAsia"/>
                <w:color w:val="000000"/>
                <w:kern w:val="0"/>
                <w:sz w:val="18"/>
                <w:szCs w:val="18"/>
              </w:rPr>
              <w:t>在秋末中耕消灭越冬虫蛹</w:t>
            </w:r>
            <w:r>
              <w:rPr>
                <w:rFonts w:ascii="Tahoma" w:hAnsi="Tahoma" w:cs="Tahoma"/>
                <w:color w:val="000000"/>
                <w:kern w:val="0"/>
                <w:sz w:val="18"/>
                <w:szCs w:val="18"/>
              </w:rPr>
              <w:t>。</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hint="eastAsia"/>
                <w:color w:val="000000"/>
                <w:kern w:val="0"/>
                <w:sz w:val="18"/>
                <w:szCs w:val="18"/>
              </w:rPr>
              <w:t>2</w:t>
            </w:r>
            <w:r>
              <w:rPr>
                <w:rFonts w:ascii="Tahoma" w:hAnsi="Tahoma" w:cs="Tahoma"/>
                <w:color w:val="000000"/>
                <w:kern w:val="0"/>
                <w:sz w:val="18"/>
                <w:szCs w:val="18"/>
              </w:rPr>
              <w:t>、防止苗木机械损伤</w:t>
            </w:r>
            <w:r>
              <w:rPr>
                <w:rFonts w:ascii="Tahoma" w:hAnsi="Tahoma" w:cs="Tahoma" w:hint="eastAsia"/>
                <w:color w:val="000000"/>
                <w:kern w:val="0"/>
                <w:sz w:val="18"/>
                <w:szCs w:val="18"/>
              </w:rPr>
              <w:t xml:space="preserve">  </w:t>
            </w:r>
            <w:r>
              <w:rPr>
                <w:rFonts w:ascii="Tahoma" w:hAnsi="Tahoma" w:cs="Tahoma" w:hint="eastAsia"/>
                <w:color w:val="000000"/>
                <w:kern w:val="0"/>
                <w:sz w:val="18"/>
                <w:szCs w:val="18"/>
              </w:rPr>
              <w:t>除草、浇水等应保护好幼苗</w:t>
            </w:r>
            <w:r>
              <w:rPr>
                <w:rFonts w:ascii="Tahoma" w:hAnsi="Tahoma" w:cs="Tahoma"/>
                <w:color w:val="000000"/>
                <w:kern w:val="0"/>
                <w:sz w:val="18"/>
                <w:szCs w:val="18"/>
              </w:rPr>
              <w:t>。</w:t>
            </w:r>
          </w:p>
          <w:p w:rsidR="00FB42CC" w:rsidRDefault="00FB42CC" w:rsidP="00682FDC">
            <w:pPr>
              <w:widowControl/>
              <w:numPr>
                <w:ilvl w:val="0"/>
                <w:numId w:val="3"/>
              </w:numPr>
              <w:spacing w:line="240" w:lineRule="exact"/>
              <w:ind w:firstLineChars="200" w:firstLine="360"/>
              <w:jc w:val="left"/>
              <w:rPr>
                <w:rFonts w:ascii="Tahoma" w:hAnsi="Tahoma" w:cs="Tahoma"/>
                <w:color w:val="000000"/>
                <w:kern w:val="0"/>
                <w:sz w:val="18"/>
                <w:szCs w:val="18"/>
              </w:rPr>
            </w:pPr>
            <w:r>
              <w:rPr>
                <w:rFonts w:ascii="Tahoma" w:hAnsi="Tahoma" w:cs="Tahoma" w:hint="eastAsia"/>
                <w:color w:val="000000"/>
                <w:kern w:val="0"/>
                <w:sz w:val="18"/>
                <w:szCs w:val="18"/>
              </w:rPr>
              <w:t>物理</w:t>
            </w:r>
            <w:r>
              <w:rPr>
                <w:rFonts w:ascii="Tahoma" w:hAnsi="Tahoma" w:cs="Tahoma"/>
                <w:color w:val="000000"/>
                <w:kern w:val="0"/>
                <w:sz w:val="18"/>
                <w:szCs w:val="18"/>
              </w:rPr>
              <w:t>防治</w:t>
            </w:r>
          </w:p>
          <w:p w:rsidR="00FB42CC" w:rsidRDefault="00FB42CC" w:rsidP="00682FDC">
            <w:pPr>
              <w:widowControl/>
              <w:spacing w:line="240" w:lineRule="exact"/>
              <w:jc w:val="left"/>
              <w:rPr>
                <w:rFonts w:ascii="Tahoma" w:hAnsi="Tahoma" w:cs="Tahoma" w:hint="eastAsia"/>
                <w:color w:val="000000"/>
                <w:kern w:val="0"/>
                <w:sz w:val="18"/>
                <w:szCs w:val="18"/>
              </w:rPr>
            </w:pPr>
            <w:r>
              <w:rPr>
                <w:rFonts w:ascii="Tahoma" w:hAnsi="Tahoma" w:cs="Tahoma" w:hint="eastAsia"/>
                <w:color w:val="000000"/>
                <w:kern w:val="0"/>
                <w:sz w:val="18"/>
                <w:szCs w:val="18"/>
              </w:rPr>
              <w:t xml:space="preserve">    </w:t>
            </w:r>
            <w:r>
              <w:rPr>
                <w:rFonts w:ascii="Tahoma" w:hAnsi="Tahoma" w:cs="Tahoma" w:hint="eastAsia"/>
                <w:color w:val="000000"/>
                <w:kern w:val="0"/>
                <w:sz w:val="18"/>
                <w:szCs w:val="18"/>
              </w:rPr>
              <w:t>利用趋光性，用黑光灯诱杀。</w:t>
            </w:r>
          </w:p>
          <w:p w:rsidR="00FB42CC" w:rsidRDefault="00FB42CC" w:rsidP="00682FDC">
            <w:pPr>
              <w:widowControl/>
              <w:spacing w:line="240" w:lineRule="exact"/>
              <w:ind w:firstLineChars="200" w:firstLine="360"/>
              <w:jc w:val="left"/>
              <w:rPr>
                <w:rFonts w:ascii="Tahoma" w:hAnsi="Tahoma" w:cs="Tahoma" w:hint="eastAsia"/>
                <w:color w:val="000000"/>
                <w:kern w:val="0"/>
                <w:sz w:val="18"/>
                <w:szCs w:val="18"/>
              </w:rPr>
            </w:pPr>
            <w:r>
              <w:rPr>
                <w:rFonts w:ascii="Tahoma" w:hAnsi="Tahoma" w:cs="Tahoma" w:hint="eastAsia"/>
                <w:color w:val="000000"/>
                <w:kern w:val="0"/>
                <w:sz w:val="18"/>
                <w:szCs w:val="18"/>
              </w:rPr>
              <w:t>三、</w:t>
            </w:r>
            <w:r>
              <w:rPr>
                <w:rFonts w:ascii="Tahoma" w:hAnsi="Tahoma" w:cs="Tahoma"/>
                <w:color w:val="000000"/>
                <w:spacing w:val="2"/>
                <w:kern w:val="0"/>
                <w:sz w:val="18"/>
                <w:szCs w:val="18"/>
              </w:rPr>
              <w:t>化学防治</w:t>
            </w:r>
          </w:p>
          <w:p w:rsidR="00FB42CC" w:rsidRDefault="00FB42CC" w:rsidP="00682FDC">
            <w:pPr>
              <w:widowControl/>
              <w:spacing w:line="240" w:lineRule="exact"/>
              <w:ind w:firstLineChars="200" w:firstLine="368"/>
              <w:jc w:val="left"/>
              <w:rPr>
                <w:rFonts w:ascii="Tahoma" w:hAnsi="Tahoma" w:cs="Tahoma"/>
                <w:color w:val="000000"/>
                <w:spacing w:val="2"/>
                <w:kern w:val="0"/>
                <w:sz w:val="18"/>
                <w:szCs w:val="18"/>
              </w:rPr>
            </w:pPr>
            <w:r>
              <w:rPr>
                <w:rFonts w:ascii="Tahoma" w:hAnsi="Tahoma" w:cs="Tahoma"/>
                <w:color w:val="000000"/>
                <w:spacing w:val="2"/>
                <w:kern w:val="0"/>
                <w:sz w:val="18"/>
                <w:szCs w:val="18"/>
              </w:rPr>
              <w:t>可用</w:t>
            </w:r>
            <w:r>
              <w:rPr>
                <w:rFonts w:ascii="Tahoma" w:hAnsi="Tahoma" w:cs="Tahoma"/>
                <w:color w:val="000000"/>
                <w:spacing w:val="2"/>
                <w:kern w:val="0"/>
                <w:sz w:val="18"/>
                <w:szCs w:val="18"/>
              </w:rPr>
              <w:t>50%</w:t>
            </w:r>
            <w:r>
              <w:rPr>
                <w:rFonts w:ascii="Tahoma" w:hAnsi="Tahoma" w:cs="Tahoma"/>
                <w:color w:val="000000"/>
                <w:spacing w:val="2"/>
                <w:kern w:val="0"/>
                <w:sz w:val="18"/>
                <w:szCs w:val="18"/>
              </w:rPr>
              <w:t>辛硫磷</w:t>
            </w:r>
            <w:r>
              <w:rPr>
                <w:rFonts w:ascii="Tahoma" w:hAnsi="Tahoma" w:cs="Tahoma"/>
                <w:color w:val="000000"/>
                <w:spacing w:val="2"/>
                <w:kern w:val="0"/>
                <w:sz w:val="18"/>
                <w:szCs w:val="18"/>
              </w:rPr>
              <w:t>2000</w:t>
            </w:r>
            <w:r>
              <w:rPr>
                <w:rFonts w:ascii="Tahoma" w:hAnsi="Tahoma" w:cs="Tahoma"/>
                <w:color w:val="000000"/>
                <w:spacing w:val="2"/>
                <w:kern w:val="0"/>
                <w:sz w:val="18"/>
                <w:szCs w:val="18"/>
              </w:rPr>
              <w:t>倍液或</w:t>
            </w:r>
            <w:r>
              <w:rPr>
                <w:rFonts w:ascii="Tahoma" w:hAnsi="Tahoma" w:cs="Tahoma"/>
                <w:color w:val="000000"/>
                <w:spacing w:val="2"/>
                <w:kern w:val="0"/>
                <w:sz w:val="18"/>
                <w:szCs w:val="18"/>
              </w:rPr>
              <w:t>25%</w:t>
            </w:r>
            <w:r>
              <w:rPr>
                <w:rFonts w:ascii="Tahoma" w:hAnsi="Tahoma" w:cs="Tahoma"/>
                <w:color w:val="000000"/>
                <w:spacing w:val="2"/>
                <w:kern w:val="0"/>
                <w:sz w:val="18"/>
                <w:szCs w:val="18"/>
              </w:rPr>
              <w:t>灭幼</w:t>
            </w:r>
            <w:proofErr w:type="gramStart"/>
            <w:r>
              <w:rPr>
                <w:rFonts w:ascii="Tahoma" w:hAnsi="Tahoma" w:cs="Tahoma"/>
                <w:color w:val="000000"/>
                <w:spacing w:val="2"/>
                <w:kern w:val="0"/>
                <w:sz w:val="18"/>
                <w:szCs w:val="18"/>
              </w:rPr>
              <w:t>脲</w:t>
            </w:r>
            <w:proofErr w:type="gramEnd"/>
            <w:r>
              <w:rPr>
                <w:rFonts w:ascii="Tahoma" w:hAnsi="Tahoma" w:cs="Tahoma"/>
                <w:color w:val="000000"/>
                <w:spacing w:val="2"/>
                <w:kern w:val="0"/>
                <w:sz w:val="18"/>
                <w:szCs w:val="18"/>
              </w:rPr>
              <w:t>三号</w:t>
            </w:r>
            <w:r>
              <w:rPr>
                <w:rFonts w:ascii="Tahoma" w:hAnsi="Tahoma" w:cs="Tahoma"/>
                <w:color w:val="000000"/>
                <w:spacing w:val="2"/>
                <w:kern w:val="0"/>
                <w:sz w:val="18"/>
                <w:szCs w:val="18"/>
              </w:rPr>
              <w:t>1500</w:t>
            </w:r>
            <w:r>
              <w:rPr>
                <w:rFonts w:ascii="Tahoma" w:hAnsi="Tahoma" w:cs="Tahoma"/>
                <w:color w:val="000000"/>
                <w:spacing w:val="2"/>
                <w:kern w:val="0"/>
                <w:sz w:val="18"/>
                <w:szCs w:val="18"/>
              </w:rPr>
              <w:t>倍液喷雾。</w:t>
            </w:r>
          </w:p>
        </w:tc>
      </w:tr>
      <w:tr w:rsidR="00FB42CC" w:rsidTr="00682FDC">
        <w:trPr>
          <w:cantSplit/>
          <w:trHeight w:val="794"/>
        </w:trPr>
        <w:tc>
          <w:tcPr>
            <w:tcW w:w="1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42CC" w:rsidRDefault="00FB42CC" w:rsidP="00682FDC">
            <w:pPr>
              <w:widowControl/>
              <w:spacing w:line="240" w:lineRule="exact"/>
              <w:jc w:val="center"/>
              <w:rPr>
                <w:rFonts w:ascii="Tahoma" w:hAnsi="Tahoma" w:cs="Tahoma" w:hint="eastAsia"/>
                <w:color w:val="000000"/>
                <w:kern w:val="0"/>
                <w:sz w:val="18"/>
                <w:szCs w:val="18"/>
              </w:rPr>
            </w:pPr>
            <w:r>
              <w:rPr>
                <w:rFonts w:ascii="Tahoma" w:hAnsi="Tahoma" w:cs="Tahoma" w:hint="eastAsia"/>
                <w:color w:val="000000"/>
                <w:kern w:val="0"/>
                <w:sz w:val="18"/>
                <w:szCs w:val="18"/>
              </w:rPr>
              <w:t>银杏超小卷叶蛾</w:t>
            </w:r>
          </w:p>
        </w:tc>
        <w:tc>
          <w:tcPr>
            <w:tcW w:w="7785" w:type="dxa"/>
            <w:tcBorders>
              <w:top w:val="nil"/>
              <w:left w:val="nil"/>
              <w:bottom w:val="single" w:sz="8" w:space="0" w:color="auto"/>
              <w:right w:val="single" w:sz="8" w:space="0" w:color="auto"/>
            </w:tcBorders>
            <w:tcMar>
              <w:top w:w="0" w:type="dxa"/>
              <w:left w:w="108" w:type="dxa"/>
              <w:bottom w:w="0" w:type="dxa"/>
              <w:right w:w="108" w:type="dxa"/>
            </w:tcMar>
          </w:tcPr>
          <w:p w:rsidR="00FB42CC" w:rsidRDefault="00FB42CC" w:rsidP="00682FDC">
            <w:pPr>
              <w:widowControl/>
              <w:spacing w:line="240" w:lineRule="exact"/>
              <w:ind w:firstLineChars="200" w:firstLine="360"/>
              <w:jc w:val="left"/>
              <w:rPr>
                <w:rFonts w:ascii="Tahoma" w:hAnsi="Tahoma" w:cs="Tahoma" w:hint="eastAsia"/>
                <w:color w:val="000000"/>
                <w:kern w:val="0"/>
                <w:sz w:val="18"/>
                <w:szCs w:val="18"/>
              </w:rPr>
            </w:pPr>
            <w:r>
              <w:rPr>
                <w:rFonts w:ascii="Tahoma" w:hAnsi="Tahoma" w:cs="Tahoma" w:hint="eastAsia"/>
                <w:color w:val="000000"/>
                <w:kern w:val="0"/>
                <w:sz w:val="18"/>
                <w:szCs w:val="18"/>
              </w:rPr>
              <w:t>一、</w:t>
            </w:r>
            <w:r>
              <w:rPr>
                <w:rFonts w:ascii="Tahoma" w:hAnsi="Tahoma" w:cs="Tahoma"/>
                <w:color w:val="000000"/>
                <w:kern w:val="0"/>
                <w:sz w:val="18"/>
                <w:szCs w:val="18"/>
              </w:rPr>
              <w:t>人工防治</w:t>
            </w:r>
            <w:r>
              <w:rPr>
                <w:rFonts w:ascii="Tahoma" w:hAnsi="Tahoma" w:cs="Tahoma"/>
                <w:color w:val="000000"/>
                <w:kern w:val="0"/>
                <w:sz w:val="18"/>
                <w:szCs w:val="18"/>
              </w:rPr>
              <w:t xml:space="preserve"> </w:t>
            </w:r>
          </w:p>
          <w:p w:rsidR="00FB42CC" w:rsidRDefault="00FB42CC" w:rsidP="00682FDC">
            <w:pPr>
              <w:widowControl/>
              <w:spacing w:line="240" w:lineRule="exact"/>
              <w:ind w:firstLineChars="200" w:firstLine="360"/>
              <w:jc w:val="left"/>
              <w:rPr>
                <w:rFonts w:ascii="Tahoma" w:hAnsi="Tahoma" w:cs="Tahoma" w:hint="eastAsia"/>
                <w:color w:val="000000"/>
                <w:kern w:val="0"/>
                <w:sz w:val="18"/>
                <w:szCs w:val="18"/>
              </w:rPr>
            </w:pPr>
            <w:r>
              <w:rPr>
                <w:rFonts w:ascii="Tahoma" w:hAnsi="Tahoma" w:cs="Tahoma" w:hint="eastAsia"/>
                <w:color w:val="000000"/>
                <w:kern w:val="0"/>
                <w:sz w:val="18"/>
                <w:szCs w:val="18"/>
              </w:rPr>
              <w:t>4</w:t>
            </w:r>
            <w:r>
              <w:rPr>
                <w:rFonts w:ascii="Tahoma" w:hAnsi="Tahoma" w:cs="Tahoma" w:hint="eastAsia"/>
                <w:color w:val="000000"/>
                <w:kern w:val="0"/>
                <w:sz w:val="18"/>
                <w:szCs w:val="18"/>
              </w:rPr>
              <w:t>月上旬至下旬，每天上午</w:t>
            </w:r>
            <w:r>
              <w:rPr>
                <w:rFonts w:ascii="Tahoma" w:hAnsi="Tahoma" w:cs="Tahoma" w:hint="eastAsia"/>
                <w:color w:val="000000"/>
                <w:kern w:val="0"/>
                <w:sz w:val="18"/>
                <w:szCs w:val="18"/>
              </w:rPr>
              <w:t>9</w:t>
            </w:r>
            <w:r>
              <w:rPr>
                <w:rFonts w:ascii="Tahoma" w:hAnsi="Tahoma" w:cs="Tahoma" w:hint="eastAsia"/>
                <w:color w:val="000000"/>
                <w:kern w:val="0"/>
                <w:sz w:val="18"/>
                <w:szCs w:val="18"/>
              </w:rPr>
              <w:t>点前，羽化成虫栖息树干下，进行人工捕杀。当树枝出现枯萎时，人工剪除危害枝，</w:t>
            </w:r>
            <w:proofErr w:type="gramStart"/>
            <w:r>
              <w:rPr>
                <w:rFonts w:ascii="Tahoma" w:hAnsi="Tahoma" w:cs="Tahoma" w:hint="eastAsia"/>
                <w:color w:val="000000"/>
                <w:kern w:val="0"/>
                <w:sz w:val="18"/>
                <w:szCs w:val="18"/>
              </w:rPr>
              <w:t>消灭枝内幼虫</w:t>
            </w:r>
            <w:proofErr w:type="gramEnd"/>
            <w:r>
              <w:rPr>
                <w:rFonts w:ascii="Tahoma" w:hAnsi="Tahoma" w:cs="Tahoma" w:hint="eastAsia"/>
                <w:color w:val="000000"/>
                <w:kern w:val="0"/>
                <w:sz w:val="18"/>
                <w:szCs w:val="18"/>
              </w:rPr>
              <w:t>。</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hint="eastAsia"/>
                <w:color w:val="000000"/>
                <w:kern w:val="0"/>
                <w:sz w:val="18"/>
                <w:szCs w:val="18"/>
              </w:rPr>
              <w:t>二、</w:t>
            </w:r>
            <w:r>
              <w:rPr>
                <w:rFonts w:ascii="Tahoma" w:hAnsi="Tahoma" w:cs="Tahoma"/>
                <w:color w:val="000000"/>
                <w:kern w:val="0"/>
                <w:sz w:val="18"/>
                <w:szCs w:val="18"/>
              </w:rPr>
              <w:t>化学防治</w:t>
            </w:r>
            <w:r>
              <w:rPr>
                <w:rFonts w:ascii="Tahoma" w:hAnsi="Tahoma" w:cs="Tahoma"/>
                <w:color w:val="000000"/>
                <w:kern w:val="0"/>
                <w:sz w:val="18"/>
                <w:szCs w:val="18"/>
              </w:rPr>
              <w:t xml:space="preserve"> </w:t>
            </w:r>
          </w:p>
          <w:p w:rsidR="00FB42CC" w:rsidRDefault="00FB42CC" w:rsidP="00682FDC">
            <w:pPr>
              <w:widowControl/>
              <w:spacing w:line="240" w:lineRule="exact"/>
              <w:jc w:val="left"/>
              <w:rPr>
                <w:rFonts w:ascii="Tahoma" w:hAnsi="Tahoma" w:cs="Tahoma" w:hint="eastAsia"/>
                <w:color w:val="000000"/>
                <w:kern w:val="0"/>
                <w:sz w:val="18"/>
                <w:szCs w:val="18"/>
              </w:rPr>
            </w:pPr>
            <w:r>
              <w:rPr>
                <w:rFonts w:ascii="Tahoma" w:hAnsi="Tahoma" w:cs="Tahoma" w:hint="eastAsia"/>
                <w:color w:val="000000"/>
                <w:kern w:val="0"/>
                <w:sz w:val="18"/>
                <w:szCs w:val="18"/>
              </w:rPr>
              <w:t xml:space="preserve">    4</w:t>
            </w:r>
            <w:r>
              <w:rPr>
                <w:rFonts w:ascii="Tahoma" w:hAnsi="Tahoma" w:cs="Tahoma" w:hint="eastAsia"/>
                <w:color w:val="000000"/>
                <w:kern w:val="0"/>
                <w:sz w:val="18"/>
                <w:szCs w:val="18"/>
              </w:rPr>
              <w:t>月上旬用</w:t>
            </w:r>
            <w:r>
              <w:rPr>
                <w:rFonts w:ascii="Tahoma" w:hAnsi="Tahoma" w:cs="Tahoma" w:hint="eastAsia"/>
                <w:color w:val="000000"/>
                <w:kern w:val="0"/>
                <w:sz w:val="18"/>
                <w:szCs w:val="18"/>
              </w:rPr>
              <w:t>2.5%</w:t>
            </w:r>
            <w:r>
              <w:rPr>
                <w:rFonts w:ascii="Tahoma" w:hAnsi="Tahoma" w:cs="Tahoma" w:hint="eastAsia"/>
                <w:color w:val="000000"/>
                <w:kern w:val="0"/>
                <w:sz w:val="18"/>
                <w:szCs w:val="18"/>
              </w:rPr>
              <w:t>溴氰菊酯</w:t>
            </w:r>
            <w:r>
              <w:rPr>
                <w:rFonts w:ascii="Tahoma" w:hAnsi="Tahoma" w:cs="Tahoma" w:hint="eastAsia"/>
                <w:color w:val="000000"/>
                <w:kern w:val="0"/>
                <w:sz w:val="18"/>
                <w:szCs w:val="18"/>
              </w:rPr>
              <w:t>5000</w:t>
            </w:r>
            <w:r>
              <w:rPr>
                <w:rFonts w:ascii="Tahoma" w:hAnsi="Tahoma" w:cs="Tahoma" w:hint="eastAsia"/>
                <w:color w:val="000000"/>
                <w:kern w:val="0"/>
                <w:sz w:val="18"/>
                <w:szCs w:val="18"/>
              </w:rPr>
              <w:t>倍加</w:t>
            </w:r>
            <w:r>
              <w:rPr>
                <w:rFonts w:ascii="Tahoma" w:hAnsi="Tahoma" w:cs="Tahoma" w:hint="eastAsia"/>
                <w:color w:val="000000"/>
                <w:kern w:val="0"/>
                <w:sz w:val="18"/>
                <w:szCs w:val="18"/>
              </w:rPr>
              <w:t>50%</w:t>
            </w:r>
            <w:r>
              <w:rPr>
                <w:rFonts w:ascii="Tahoma" w:hAnsi="Tahoma" w:cs="Tahoma" w:hint="eastAsia"/>
                <w:color w:val="000000"/>
                <w:kern w:val="0"/>
                <w:sz w:val="18"/>
                <w:szCs w:val="18"/>
              </w:rPr>
              <w:t>杀</w:t>
            </w:r>
            <w:proofErr w:type="gramStart"/>
            <w:r>
              <w:rPr>
                <w:rFonts w:ascii="Tahoma" w:hAnsi="Tahoma" w:cs="Tahoma" w:hint="eastAsia"/>
                <w:color w:val="000000"/>
                <w:kern w:val="0"/>
                <w:sz w:val="18"/>
                <w:szCs w:val="18"/>
              </w:rPr>
              <w:t>螟</w:t>
            </w:r>
            <w:proofErr w:type="gramEnd"/>
            <w:r>
              <w:rPr>
                <w:rFonts w:ascii="Tahoma" w:hAnsi="Tahoma" w:cs="Tahoma" w:hint="eastAsia"/>
                <w:color w:val="000000"/>
                <w:kern w:val="0"/>
                <w:sz w:val="18"/>
                <w:szCs w:val="18"/>
              </w:rPr>
              <w:t>松乳油</w:t>
            </w:r>
            <w:r>
              <w:rPr>
                <w:rFonts w:ascii="Tahoma" w:hAnsi="Tahoma" w:cs="Tahoma" w:hint="eastAsia"/>
                <w:color w:val="000000"/>
                <w:kern w:val="0"/>
                <w:sz w:val="18"/>
                <w:szCs w:val="18"/>
              </w:rPr>
              <w:t>250</w:t>
            </w:r>
            <w:r>
              <w:rPr>
                <w:rFonts w:ascii="Tahoma" w:hAnsi="Tahoma" w:cs="Tahoma" w:hint="eastAsia"/>
                <w:color w:val="000000"/>
                <w:kern w:val="0"/>
                <w:sz w:val="18"/>
                <w:szCs w:val="18"/>
              </w:rPr>
              <w:t>倍</w:t>
            </w:r>
            <w:proofErr w:type="gramStart"/>
            <w:r>
              <w:rPr>
                <w:rFonts w:ascii="Tahoma" w:hAnsi="Tahoma" w:cs="Tahoma" w:hint="eastAsia"/>
                <w:color w:val="000000"/>
                <w:kern w:val="0"/>
                <w:sz w:val="18"/>
                <w:szCs w:val="18"/>
              </w:rPr>
              <w:t>混合液喷树干</w:t>
            </w:r>
            <w:proofErr w:type="gramEnd"/>
            <w:r>
              <w:rPr>
                <w:rFonts w:ascii="Tahoma" w:hAnsi="Tahoma" w:cs="Tahoma" w:hint="eastAsia"/>
                <w:color w:val="000000"/>
                <w:kern w:val="0"/>
                <w:sz w:val="18"/>
                <w:szCs w:val="18"/>
              </w:rPr>
              <w:t>，杀死成虫。</w:t>
            </w:r>
            <w:r>
              <w:rPr>
                <w:rFonts w:ascii="Tahoma" w:hAnsi="Tahoma" w:cs="Tahoma" w:hint="eastAsia"/>
                <w:color w:val="000000"/>
                <w:kern w:val="0"/>
                <w:sz w:val="18"/>
                <w:szCs w:val="18"/>
              </w:rPr>
              <w:t>4</w:t>
            </w:r>
            <w:r>
              <w:rPr>
                <w:rFonts w:ascii="Tahoma" w:hAnsi="Tahoma" w:cs="Tahoma" w:hint="eastAsia"/>
                <w:color w:val="000000"/>
                <w:kern w:val="0"/>
                <w:sz w:val="18"/>
                <w:szCs w:val="18"/>
              </w:rPr>
              <w:t>月下旬到</w:t>
            </w:r>
            <w:r>
              <w:rPr>
                <w:rFonts w:ascii="Tahoma" w:hAnsi="Tahoma" w:cs="Tahoma" w:hint="eastAsia"/>
                <w:color w:val="000000"/>
                <w:kern w:val="0"/>
                <w:sz w:val="18"/>
                <w:szCs w:val="18"/>
              </w:rPr>
              <w:t>5</w:t>
            </w:r>
            <w:r>
              <w:rPr>
                <w:rFonts w:ascii="Tahoma" w:hAnsi="Tahoma" w:cs="Tahoma" w:hint="eastAsia"/>
                <w:color w:val="000000"/>
                <w:kern w:val="0"/>
                <w:sz w:val="18"/>
                <w:szCs w:val="18"/>
              </w:rPr>
              <w:t>月上旬对全园喷</w:t>
            </w:r>
            <w:r>
              <w:rPr>
                <w:rFonts w:ascii="Tahoma" w:hAnsi="Tahoma" w:cs="Tahoma" w:hint="eastAsia"/>
                <w:color w:val="000000"/>
                <w:kern w:val="0"/>
                <w:sz w:val="18"/>
                <w:szCs w:val="18"/>
              </w:rPr>
              <w:t>5%</w:t>
            </w:r>
            <w:r>
              <w:rPr>
                <w:rFonts w:ascii="Tahoma" w:hAnsi="Tahoma" w:cs="Tahoma" w:hint="eastAsia"/>
                <w:color w:val="000000"/>
                <w:kern w:val="0"/>
                <w:sz w:val="18"/>
                <w:szCs w:val="18"/>
              </w:rPr>
              <w:t>杀铃</w:t>
            </w:r>
            <w:proofErr w:type="gramStart"/>
            <w:r>
              <w:rPr>
                <w:rFonts w:ascii="Tahoma" w:hAnsi="Tahoma" w:cs="Tahoma" w:hint="eastAsia"/>
                <w:color w:val="000000"/>
                <w:kern w:val="0"/>
                <w:sz w:val="18"/>
                <w:szCs w:val="18"/>
              </w:rPr>
              <w:t>脲</w:t>
            </w:r>
            <w:proofErr w:type="gramEnd"/>
            <w:r>
              <w:rPr>
                <w:rFonts w:ascii="Tahoma" w:hAnsi="Tahoma" w:cs="Tahoma" w:hint="eastAsia"/>
                <w:color w:val="000000"/>
                <w:kern w:val="0"/>
                <w:sz w:val="18"/>
                <w:szCs w:val="18"/>
              </w:rPr>
              <w:t>悬浮剂</w:t>
            </w:r>
            <w:r>
              <w:rPr>
                <w:rFonts w:ascii="Tahoma" w:hAnsi="Tahoma" w:cs="Tahoma" w:hint="eastAsia"/>
                <w:color w:val="000000"/>
                <w:kern w:val="0"/>
                <w:sz w:val="18"/>
                <w:szCs w:val="18"/>
              </w:rPr>
              <w:t>1000</w:t>
            </w:r>
            <w:r>
              <w:rPr>
                <w:rFonts w:ascii="Tahoma" w:hAnsi="Tahoma" w:cs="Tahoma" w:hint="eastAsia"/>
                <w:color w:val="000000"/>
                <w:kern w:val="0"/>
                <w:sz w:val="18"/>
                <w:szCs w:val="18"/>
              </w:rPr>
              <w:t>倍</w:t>
            </w:r>
            <w:r>
              <w:rPr>
                <w:rFonts w:ascii="宋体" w:hAnsi="宋体" w:cs="宋体" w:hint="eastAsia"/>
                <w:color w:val="000000"/>
                <w:sz w:val="22"/>
                <w:szCs w:val="22"/>
              </w:rPr>
              <w:t>～</w:t>
            </w:r>
            <w:r>
              <w:rPr>
                <w:rFonts w:ascii="Tahoma" w:hAnsi="Tahoma" w:cs="Tahoma" w:hint="eastAsia"/>
                <w:color w:val="000000"/>
                <w:kern w:val="0"/>
                <w:sz w:val="18"/>
                <w:szCs w:val="18"/>
              </w:rPr>
              <w:t>1515</w:t>
            </w:r>
            <w:r>
              <w:rPr>
                <w:rFonts w:ascii="Tahoma" w:hAnsi="Tahoma" w:cs="Tahoma" w:hint="eastAsia"/>
                <w:color w:val="000000"/>
                <w:kern w:val="0"/>
                <w:sz w:val="18"/>
                <w:szCs w:val="18"/>
              </w:rPr>
              <w:t>倍液</w:t>
            </w:r>
            <w:r>
              <w:rPr>
                <w:rFonts w:ascii="Tahoma" w:hAnsi="Tahoma" w:cs="Tahoma" w:hint="eastAsia"/>
                <w:color w:val="000000"/>
                <w:kern w:val="0"/>
                <w:sz w:val="18"/>
                <w:szCs w:val="18"/>
              </w:rPr>
              <w:t>1</w:t>
            </w:r>
            <w:r>
              <w:rPr>
                <w:rFonts w:ascii="Tahoma" w:hAnsi="Tahoma" w:cs="Tahoma" w:hint="eastAsia"/>
                <w:color w:val="000000"/>
                <w:kern w:val="0"/>
                <w:sz w:val="18"/>
                <w:szCs w:val="18"/>
              </w:rPr>
              <w:t>次</w:t>
            </w:r>
            <w:r>
              <w:rPr>
                <w:rFonts w:ascii="宋体" w:hAnsi="宋体" w:cs="宋体" w:hint="eastAsia"/>
                <w:color w:val="000000"/>
                <w:sz w:val="22"/>
                <w:szCs w:val="22"/>
              </w:rPr>
              <w:t>～</w:t>
            </w:r>
            <w:r>
              <w:rPr>
                <w:rFonts w:ascii="Tahoma" w:hAnsi="Tahoma" w:cs="Tahoma" w:hint="eastAsia"/>
                <w:color w:val="000000"/>
                <w:kern w:val="0"/>
                <w:sz w:val="18"/>
                <w:szCs w:val="18"/>
              </w:rPr>
              <w:t>2</w:t>
            </w:r>
            <w:r>
              <w:rPr>
                <w:rFonts w:ascii="Tahoma" w:hAnsi="Tahoma" w:cs="Tahoma" w:hint="eastAsia"/>
                <w:color w:val="000000"/>
                <w:kern w:val="0"/>
                <w:sz w:val="18"/>
                <w:szCs w:val="18"/>
              </w:rPr>
              <w:t>次。</w:t>
            </w:r>
          </w:p>
        </w:tc>
      </w:tr>
      <w:tr w:rsidR="00FB42CC" w:rsidTr="00682FDC">
        <w:trPr>
          <w:cantSplit/>
        </w:trPr>
        <w:tc>
          <w:tcPr>
            <w:tcW w:w="11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color w:val="000000"/>
                <w:kern w:val="0"/>
                <w:sz w:val="18"/>
                <w:szCs w:val="18"/>
              </w:rPr>
              <w:t>蝼蛄</w:t>
            </w:r>
          </w:p>
        </w:tc>
        <w:tc>
          <w:tcPr>
            <w:tcW w:w="7785" w:type="dxa"/>
            <w:tcBorders>
              <w:top w:val="nil"/>
              <w:left w:val="nil"/>
              <w:bottom w:val="single" w:sz="8" w:space="0" w:color="auto"/>
              <w:right w:val="single" w:sz="8" w:space="0" w:color="auto"/>
            </w:tcBorders>
            <w:tcMar>
              <w:top w:w="0" w:type="dxa"/>
              <w:left w:w="108" w:type="dxa"/>
              <w:bottom w:w="0" w:type="dxa"/>
              <w:right w:w="108" w:type="dxa"/>
            </w:tcMar>
          </w:tcPr>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color w:val="000000"/>
                <w:kern w:val="0"/>
                <w:sz w:val="18"/>
                <w:szCs w:val="18"/>
              </w:rPr>
              <w:t>一、物理防治</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color w:val="000000"/>
                <w:kern w:val="0"/>
                <w:sz w:val="18"/>
                <w:szCs w:val="18"/>
              </w:rPr>
              <w:t>1</w:t>
            </w:r>
            <w:r>
              <w:rPr>
                <w:rFonts w:ascii="Tahoma" w:hAnsi="Tahoma" w:cs="Tahoma"/>
                <w:color w:val="000000"/>
                <w:kern w:val="0"/>
                <w:sz w:val="18"/>
                <w:szCs w:val="18"/>
              </w:rPr>
              <w:t>、在育苗地，每隔</w:t>
            </w:r>
            <w:r>
              <w:rPr>
                <w:rFonts w:ascii="Tahoma" w:hAnsi="Tahoma" w:cs="Tahoma"/>
                <w:color w:val="000000"/>
                <w:kern w:val="0"/>
                <w:sz w:val="18"/>
                <w:szCs w:val="18"/>
              </w:rPr>
              <w:t>20m</w:t>
            </w:r>
            <w:r>
              <w:rPr>
                <w:rFonts w:ascii="Tahoma" w:hAnsi="Tahoma" w:cs="Tahoma"/>
                <w:color w:val="000000"/>
                <w:kern w:val="0"/>
                <w:sz w:val="18"/>
                <w:szCs w:val="18"/>
              </w:rPr>
              <w:t>左右挖一小坑</w:t>
            </w:r>
            <w:r>
              <w:rPr>
                <w:rFonts w:ascii="Tahoma" w:hAnsi="Tahoma" w:cs="Tahoma"/>
                <w:color w:val="000000"/>
                <w:kern w:val="0"/>
                <w:sz w:val="18"/>
                <w:szCs w:val="18"/>
              </w:rPr>
              <w:t>(40 cm×20 cm×6 cm)</w:t>
            </w:r>
            <w:r>
              <w:rPr>
                <w:rFonts w:ascii="Tahoma" w:hAnsi="Tahoma" w:cs="Tahoma"/>
                <w:color w:val="000000"/>
                <w:kern w:val="0"/>
                <w:sz w:val="18"/>
                <w:szCs w:val="18"/>
              </w:rPr>
              <w:t>，将带水的鲜草放入坑内，</w:t>
            </w:r>
            <w:proofErr w:type="gramStart"/>
            <w:r>
              <w:rPr>
                <w:rFonts w:ascii="Tahoma" w:hAnsi="Tahoma" w:cs="Tahoma"/>
                <w:color w:val="000000"/>
                <w:kern w:val="0"/>
                <w:sz w:val="18"/>
                <w:szCs w:val="18"/>
              </w:rPr>
              <w:t>诱</w:t>
            </w:r>
            <w:proofErr w:type="gramEnd"/>
            <w:r>
              <w:rPr>
                <w:rFonts w:ascii="Tahoma" w:hAnsi="Tahoma" w:cs="Tahoma"/>
                <w:color w:val="000000"/>
                <w:kern w:val="0"/>
                <w:sz w:val="18"/>
                <w:szCs w:val="18"/>
              </w:rPr>
              <w:t>虫，白天集中捕杀。坑内加放毒饵也能诱杀。毒饵配制方法：将豆饼</w:t>
            </w:r>
            <w:r>
              <w:rPr>
                <w:rFonts w:ascii="Tahoma" w:hAnsi="Tahoma" w:cs="Tahoma" w:hint="eastAsia"/>
                <w:color w:val="000000"/>
                <w:kern w:val="0"/>
                <w:sz w:val="18"/>
                <w:szCs w:val="18"/>
              </w:rPr>
              <w:t>细</w:t>
            </w:r>
            <w:r>
              <w:rPr>
                <w:rFonts w:ascii="Tahoma" w:hAnsi="Tahoma" w:cs="Tahoma"/>
                <w:color w:val="000000"/>
                <w:kern w:val="0"/>
                <w:sz w:val="18"/>
                <w:szCs w:val="18"/>
              </w:rPr>
              <w:t>屑或麦麸</w:t>
            </w:r>
            <w:r>
              <w:rPr>
                <w:rFonts w:ascii="Tahoma" w:hAnsi="Tahoma" w:cs="Tahoma"/>
                <w:color w:val="000000"/>
                <w:kern w:val="0"/>
                <w:sz w:val="18"/>
                <w:szCs w:val="18"/>
              </w:rPr>
              <w:t>100 kg</w:t>
            </w:r>
            <w:r>
              <w:rPr>
                <w:rFonts w:ascii="Tahoma" w:hAnsi="Tahoma" w:cs="Tahoma"/>
                <w:color w:val="000000"/>
                <w:kern w:val="0"/>
                <w:sz w:val="18"/>
                <w:szCs w:val="18"/>
              </w:rPr>
              <w:t>用文火炒香，加上</w:t>
            </w:r>
            <w:r>
              <w:rPr>
                <w:rFonts w:ascii="Tahoma" w:hAnsi="Tahoma" w:cs="Tahoma"/>
                <w:color w:val="000000"/>
                <w:kern w:val="0"/>
                <w:sz w:val="18"/>
                <w:szCs w:val="18"/>
              </w:rPr>
              <w:t>90</w:t>
            </w:r>
            <w:r>
              <w:rPr>
                <w:rFonts w:ascii="Tahoma" w:hAnsi="Tahoma" w:cs="Tahoma"/>
                <w:color w:val="000000"/>
                <w:kern w:val="0"/>
                <w:sz w:val="18"/>
                <w:szCs w:val="18"/>
              </w:rPr>
              <w:t>％晶体敌百虫或</w:t>
            </w:r>
            <w:r>
              <w:rPr>
                <w:rFonts w:ascii="Tahoma" w:hAnsi="Tahoma" w:cs="Tahoma"/>
                <w:color w:val="000000"/>
                <w:kern w:val="0"/>
                <w:sz w:val="18"/>
                <w:szCs w:val="18"/>
              </w:rPr>
              <w:t>50</w:t>
            </w:r>
            <w:r>
              <w:rPr>
                <w:rFonts w:ascii="Tahoma" w:hAnsi="Tahoma" w:cs="Tahoma"/>
                <w:color w:val="000000"/>
                <w:kern w:val="0"/>
                <w:sz w:val="18"/>
                <w:szCs w:val="18"/>
              </w:rPr>
              <w:t>％辛硫磷</w:t>
            </w:r>
            <w:r>
              <w:rPr>
                <w:rFonts w:ascii="Tahoma" w:hAnsi="Tahoma" w:cs="Tahoma"/>
                <w:color w:val="000000"/>
                <w:kern w:val="0"/>
                <w:sz w:val="18"/>
                <w:szCs w:val="18"/>
              </w:rPr>
              <w:t>1 kg</w:t>
            </w:r>
            <w:r>
              <w:rPr>
                <w:rFonts w:ascii="Tahoma" w:hAnsi="Tahoma" w:cs="Tahoma"/>
                <w:color w:val="000000"/>
                <w:kern w:val="0"/>
                <w:sz w:val="18"/>
                <w:szCs w:val="18"/>
              </w:rPr>
              <w:t>，拌匀。</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color w:val="000000"/>
                <w:kern w:val="0"/>
                <w:sz w:val="18"/>
                <w:szCs w:val="18"/>
              </w:rPr>
              <w:t>2</w:t>
            </w:r>
            <w:r>
              <w:rPr>
                <w:rFonts w:ascii="Tahoma" w:hAnsi="Tahoma" w:cs="Tahoma"/>
                <w:color w:val="000000"/>
                <w:kern w:val="0"/>
                <w:sz w:val="18"/>
                <w:szCs w:val="18"/>
              </w:rPr>
              <w:t>、在育苗地周围设高压电网或灭虫灯等诱杀。</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color w:val="000000"/>
                <w:kern w:val="0"/>
                <w:sz w:val="18"/>
                <w:szCs w:val="18"/>
              </w:rPr>
              <w:t>二、化学防治</w:t>
            </w:r>
            <w:r>
              <w:rPr>
                <w:rFonts w:ascii="Tahoma" w:hAnsi="Tahoma" w:cs="Tahoma"/>
                <w:color w:val="000000"/>
                <w:kern w:val="0"/>
                <w:sz w:val="18"/>
                <w:szCs w:val="18"/>
              </w:rPr>
              <w:t xml:space="preserve"> </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color w:val="000000"/>
                <w:kern w:val="0"/>
                <w:sz w:val="18"/>
                <w:szCs w:val="18"/>
              </w:rPr>
              <w:t>1</w:t>
            </w:r>
            <w:r>
              <w:rPr>
                <w:rFonts w:ascii="Tahoma" w:hAnsi="Tahoma" w:cs="Tahoma"/>
                <w:color w:val="000000"/>
                <w:kern w:val="0"/>
                <w:sz w:val="18"/>
                <w:szCs w:val="18"/>
              </w:rPr>
              <w:t>、用</w:t>
            </w:r>
            <w:r>
              <w:rPr>
                <w:rFonts w:ascii="宋体" w:hint="eastAsia"/>
                <w:color w:val="000000"/>
                <w:kern w:val="0"/>
              </w:rPr>
              <w:t>5</w:t>
            </w:r>
            <w:r>
              <w:rPr>
                <w:rFonts w:ascii="Tahoma" w:hAnsi="Tahoma" w:cs="Tahoma"/>
                <w:color w:val="000000"/>
                <w:kern w:val="0"/>
                <w:sz w:val="18"/>
                <w:szCs w:val="18"/>
              </w:rPr>
              <w:t>kg/hm</w:t>
            </w:r>
            <w:r>
              <w:rPr>
                <w:rFonts w:ascii="Tahoma" w:hAnsi="Tahoma" w:cs="Tahoma"/>
                <w:color w:val="000000"/>
                <w:kern w:val="0"/>
                <w:sz w:val="18"/>
                <w:szCs w:val="18"/>
                <w:vertAlign w:val="superscript"/>
              </w:rPr>
              <w:t>2</w:t>
            </w:r>
            <w:r>
              <w:rPr>
                <w:rFonts w:ascii="宋体" w:hint="eastAsia"/>
                <w:color w:val="000000"/>
                <w:kern w:val="0"/>
              </w:rPr>
              <w:t>～10</w:t>
            </w:r>
            <w:r>
              <w:rPr>
                <w:rFonts w:ascii="Tahoma" w:hAnsi="Tahoma" w:cs="Tahoma"/>
                <w:color w:val="000000"/>
                <w:kern w:val="0"/>
                <w:sz w:val="18"/>
                <w:szCs w:val="18"/>
              </w:rPr>
              <w:t xml:space="preserve"> kg/hm</w:t>
            </w:r>
            <w:r>
              <w:rPr>
                <w:rFonts w:ascii="Tahoma" w:hAnsi="Tahoma" w:cs="Tahoma"/>
                <w:color w:val="000000"/>
                <w:kern w:val="0"/>
                <w:sz w:val="18"/>
                <w:szCs w:val="18"/>
                <w:vertAlign w:val="superscript"/>
              </w:rPr>
              <w:t>2</w:t>
            </w:r>
            <w:r>
              <w:rPr>
                <w:rFonts w:ascii="Tahoma" w:hAnsi="Tahoma" w:cs="Tahoma"/>
                <w:color w:val="000000"/>
                <w:kern w:val="0"/>
                <w:sz w:val="18"/>
                <w:szCs w:val="18"/>
              </w:rPr>
              <w:t>敌百虫与</w:t>
            </w:r>
            <w:r>
              <w:rPr>
                <w:rFonts w:ascii="Tahoma" w:hAnsi="Tahoma" w:cs="Tahoma"/>
                <w:color w:val="000000"/>
                <w:kern w:val="0"/>
                <w:sz w:val="18"/>
                <w:szCs w:val="18"/>
              </w:rPr>
              <w:t>1500 kg/hm</w:t>
            </w:r>
            <w:r>
              <w:rPr>
                <w:rFonts w:ascii="Tahoma" w:hAnsi="Tahoma" w:cs="Tahoma"/>
                <w:color w:val="000000"/>
                <w:kern w:val="0"/>
                <w:sz w:val="18"/>
                <w:szCs w:val="18"/>
                <w:vertAlign w:val="superscript"/>
              </w:rPr>
              <w:t>2</w:t>
            </w:r>
            <w:r>
              <w:rPr>
                <w:rFonts w:ascii="Tahoma" w:hAnsi="Tahoma" w:cs="Tahoma"/>
                <w:color w:val="000000"/>
                <w:kern w:val="0"/>
                <w:sz w:val="18"/>
                <w:szCs w:val="18"/>
              </w:rPr>
              <w:t>～</w:t>
            </w:r>
            <w:r>
              <w:rPr>
                <w:rFonts w:ascii="Tahoma" w:hAnsi="Tahoma" w:cs="Tahoma"/>
                <w:color w:val="000000"/>
                <w:kern w:val="0"/>
                <w:sz w:val="18"/>
                <w:szCs w:val="18"/>
              </w:rPr>
              <w:t>1875 kg/hm</w:t>
            </w:r>
            <w:r>
              <w:rPr>
                <w:rFonts w:ascii="Tahoma" w:hAnsi="Tahoma" w:cs="Tahoma"/>
                <w:color w:val="000000"/>
                <w:kern w:val="0"/>
                <w:sz w:val="18"/>
                <w:szCs w:val="18"/>
                <w:vertAlign w:val="superscript"/>
              </w:rPr>
              <w:t>2</w:t>
            </w:r>
            <w:r>
              <w:rPr>
                <w:rFonts w:ascii="Tahoma" w:hAnsi="Tahoma" w:cs="Tahoma"/>
                <w:color w:val="000000"/>
                <w:kern w:val="0"/>
                <w:sz w:val="18"/>
                <w:szCs w:val="18"/>
              </w:rPr>
              <w:t>细土均匀拌合撒施，翻地耙平。</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color w:val="000000"/>
                <w:kern w:val="0"/>
                <w:sz w:val="18"/>
                <w:szCs w:val="18"/>
              </w:rPr>
              <w:t>2</w:t>
            </w:r>
            <w:r>
              <w:rPr>
                <w:rFonts w:ascii="Tahoma" w:hAnsi="Tahoma" w:cs="Tahoma"/>
                <w:color w:val="000000"/>
                <w:kern w:val="0"/>
                <w:sz w:val="18"/>
                <w:szCs w:val="18"/>
              </w:rPr>
              <w:t>、用</w:t>
            </w:r>
            <w:r>
              <w:rPr>
                <w:rFonts w:ascii="Tahoma" w:hAnsi="Tahoma" w:cs="Tahoma"/>
                <w:kern w:val="0"/>
                <w:sz w:val="18"/>
                <w:szCs w:val="18"/>
              </w:rPr>
              <w:t>50</w:t>
            </w:r>
            <w:r>
              <w:rPr>
                <w:rFonts w:ascii="Tahoma" w:hAnsi="Tahoma" w:cs="Tahoma"/>
                <w:kern w:val="0"/>
                <w:sz w:val="18"/>
                <w:szCs w:val="18"/>
              </w:rPr>
              <w:t>％辛硫磷</w:t>
            </w:r>
            <w:r>
              <w:rPr>
                <w:rFonts w:ascii="Tahoma" w:hAnsi="Tahoma" w:cs="Tahoma"/>
                <w:color w:val="000000"/>
                <w:kern w:val="0"/>
                <w:sz w:val="18"/>
                <w:szCs w:val="18"/>
              </w:rPr>
              <w:t>50 g</w:t>
            </w:r>
            <w:r>
              <w:rPr>
                <w:rFonts w:ascii="Tahoma" w:hAnsi="Tahoma" w:cs="Tahoma"/>
                <w:color w:val="000000"/>
                <w:kern w:val="0"/>
                <w:sz w:val="18"/>
                <w:szCs w:val="18"/>
              </w:rPr>
              <w:t>，加水</w:t>
            </w:r>
            <w:r>
              <w:rPr>
                <w:rFonts w:ascii="Tahoma" w:hAnsi="Tahoma" w:cs="Tahoma"/>
                <w:color w:val="000000"/>
                <w:kern w:val="0"/>
                <w:sz w:val="18"/>
                <w:szCs w:val="18"/>
              </w:rPr>
              <w:t>250 g</w:t>
            </w:r>
            <w:r>
              <w:rPr>
                <w:rFonts w:ascii="Tahoma" w:hAnsi="Tahoma" w:cs="Tahoma"/>
                <w:color w:val="000000"/>
                <w:kern w:val="0"/>
                <w:sz w:val="18"/>
                <w:szCs w:val="18"/>
              </w:rPr>
              <w:t>，溶解后喷至</w:t>
            </w:r>
            <w:r>
              <w:rPr>
                <w:rFonts w:ascii="Tahoma" w:hAnsi="Tahoma" w:cs="Tahoma" w:hint="eastAsia"/>
                <w:color w:val="000000"/>
                <w:kern w:val="0"/>
                <w:sz w:val="18"/>
                <w:szCs w:val="18"/>
              </w:rPr>
              <w:t>1</w:t>
            </w:r>
            <w:r>
              <w:rPr>
                <w:rFonts w:ascii="Tahoma" w:hAnsi="Tahoma" w:cs="Tahoma"/>
                <w:color w:val="000000"/>
                <w:kern w:val="0"/>
                <w:sz w:val="18"/>
                <w:szCs w:val="18"/>
              </w:rPr>
              <w:t xml:space="preserve"> kg</w:t>
            </w:r>
            <w:r>
              <w:rPr>
                <w:rFonts w:ascii="Tahoma" w:hAnsi="Tahoma" w:cs="Tahoma"/>
                <w:color w:val="000000"/>
                <w:kern w:val="0"/>
                <w:sz w:val="18"/>
                <w:szCs w:val="18"/>
              </w:rPr>
              <w:t>麦麸上，拌成毒饵，</w:t>
            </w:r>
            <w:proofErr w:type="gramStart"/>
            <w:r>
              <w:rPr>
                <w:rFonts w:ascii="Tahoma" w:hAnsi="Tahoma" w:cs="Tahoma"/>
                <w:color w:val="000000"/>
                <w:kern w:val="0"/>
                <w:sz w:val="18"/>
                <w:szCs w:val="18"/>
              </w:rPr>
              <w:t>傍晚撤于苗床</w:t>
            </w:r>
            <w:proofErr w:type="gramEnd"/>
            <w:r>
              <w:rPr>
                <w:rFonts w:ascii="Tahoma" w:hAnsi="Tahoma" w:cs="Tahoma"/>
                <w:color w:val="000000"/>
                <w:kern w:val="0"/>
                <w:sz w:val="18"/>
                <w:szCs w:val="18"/>
              </w:rPr>
              <w:t>，</w:t>
            </w:r>
            <w:r>
              <w:rPr>
                <w:rFonts w:ascii="Tahoma" w:hAnsi="Tahoma" w:cs="Tahoma"/>
                <w:color w:val="000000"/>
                <w:kern w:val="0"/>
                <w:sz w:val="18"/>
                <w:szCs w:val="18"/>
              </w:rPr>
              <w:t>15 kg/hm</w:t>
            </w:r>
            <w:r>
              <w:rPr>
                <w:rFonts w:ascii="Tahoma" w:hAnsi="Tahoma" w:cs="Tahoma"/>
                <w:color w:val="000000"/>
                <w:kern w:val="0"/>
                <w:sz w:val="18"/>
                <w:szCs w:val="18"/>
                <w:vertAlign w:val="superscript"/>
              </w:rPr>
              <w:t>2</w:t>
            </w:r>
            <w:r>
              <w:rPr>
                <w:rFonts w:ascii="Tahoma" w:hAnsi="Tahoma" w:cs="Tahoma"/>
                <w:color w:val="000000"/>
                <w:kern w:val="0"/>
                <w:sz w:val="18"/>
                <w:szCs w:val="18"/>
              </w:rPr>
              <w:t>～</w:t>
            </w:r>
            <w:r>
              <w:rPr>
                <w:rFonts w:ascii="Tahoma" w:hAnsi="Tahoma" w:cs="Tahoma"/>
                <w:color w:val="000000"/>
                <w:kern w:val="0"/>
                <w:sz w:val="18"/>
                <w:szCs w:val="18"/>
              </w:rPr>
              <w:t>22.5 kg/hm</w:t>
            </w:r>
            <w:r>
              <w:rPr>
                <w:rFonts w:ascii="Tahoma" w:hAnsi="Tahoma" w:cs="Tahoma"/>
                <w:color w:val="000000"/>
                <w:kern w:val="0"/>
                <w:sz w:val="18"/>
                <w:szCs w:val="18"/>
                <w:vertAlign w:val="superscript"/>
              </w:rPr>
              <w:t>2</w:t>
            </w:r>
            <w:r>
              <w:rPr>
                <w:rFonts w:ascii="Tahoma" w:hAnsi="Tahoma" w:cs="Tahoma"/>
                <w:color w:val="000000"/>
                <w:kern w:val="0"/>
                <w:sz w:val="18"/>
                <w:szCs w:val="18"/>
              </w:rPr>
              <w:t>。</w:t>
            </w:r>
          </w:p>
          <w:p w:rsidR="00FB42CC" w:rsidRDefault="00FB42CC" w:rsidP="00682FDC">
            <w:pPr>
              <w:widowControl/>
              <w:spacing w:line="240" w:lineRule="exact"/>
              <w:ind w:firstLineChars="200" w:firstLine="360"/>
              <w:jc w:val="left"/>
              <w:rPr>
                <w:rFonts w:ascii="Tahoma" w:hAnsi="Tahoma" w:cs="Tahoma"/>
                <w:color w:val="000000"/>
                <w:kern w:val="0"/>
                <w:sz w:val="18"/>
                <w:szCs w:val="18"/>
              </w:rPr>
            </w:pPr>
            <w:r>
              <w:rPr>
                <w:rFonts w:ascii="Tahoma" w:hAnsi="Tahoma" w:cs="Tahoma"/>
                <w:color w:val="000000"/>
                <w:kern w:val="0"/>
                <w:sz w:val="18"/>
                <w:szCs w:val="18"/>
              </w:rPr>
              <w:t>三、人工防治</w:t>
            </w:r>
            <w:r>
              <w:rPr>
                <w:rFonts w:ascii="Tahoma" w:hAnsi="Tahoma" w:cs="Tahoma" w:hint="eastAsia"/>
                <w:color w:val="000000"/>
                <w:kern w:val="0"/>
                <w:sz w:val="18"/>
                <w:szCs w:val="18"/>
              </w:rPr>
              <w:t xml:space="preserve"> </w:t>
            </w:r>
            <w:r>
              <w:rPr>
                <w:rFonts w:ascii="Tahoma" w:hAnsi="Tahoma" w:cs="Tahoma"/>
                <w:color w:val="000000"/>
                <w:kern w:val="0"/>
                <w:sz w:val="18"/>
                <w:szCs w:val="18"/>
              </w:rPr>
              <w:t xml:space="preserve"> </w:t>
            </w:r>
            <w:r>
              <w:rPr>
                <w:rFonts w:ascii="Tahoma" w:hAnsi="Tahoma" w:cs="Tahoma"/>
                <w:color w:val="000000"/>
                <w:kern w:val="0"/>
                <w:sz w:val="18"/>
                <w:szCs w:val="18"/>
              </w:rPr>
              <w:t>春季根据地面蝼蛄的</w:t>
            </w:r>
            <w:r>
              <w:rPr>
                <w:rFonts w:ascii="Tahoma" w:hAnsi="Tahoma" w:cs="Tahoma" w:hint="eastAsia"/>
                <w:color w:val="000000"/>
                <w:kern w:val="0"/>
                <w:sz w:val="18"/>
                <w:szCs w:val="18"/>
              </w:rPr>
              <w:t>洞穴</w:t>
            </w:r>
            <w:r>
              <w:rPr>
                <w:rFonts w:ascii="Tahoma" w:hAnsi="Tahoma" w:cs="Tahoma"/>
                <w:color w:val="000000"/>
                <w:kern w:val="0"/>
                <w:sz w:val="18"/>
                <w:szCs w:val="18"/>
              </w:rPr>
              <w:t>标志挖穴灭虫，夏季产卵高峰期结合夏锄挖穴灭卵。</w:t>
            </w:r>
          </w:p>
        </w:tc>
      </w:tr>
      <w:tr w:rsidR="00FB42CC" w:rsidTr="00682FDC">
        <w:trPr>
          <w:cantSplit/>
        </w:trPr>
        <w:tc>
          <w:tcPr>
            <w:tcW w:w="111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B42CC" w:rsidRDefault="00FB42CC" w:rsidP="00682FDC">
            <w:pPr>
              <w:widowControl/>
              <w:spacing w:line="240" w:lineRule="exact"/>
              <w:jc w:val="left"/>
              <w:rPr>
                <w:rFonts w:ascii="Tahoma" w:hAnsi="Tahoma" w:cs="Tahoma"/>
                <w:kern w:val="0"/>
                <w:sz w:val="18"/>
                <w:szCs w:val="18"/>
              </w:rPr>
            </w:pPr>
            <w:r>
              <w:rPr>
                <w:rFonts w:ascii="Tahoma" w:hAnsi="Tahoma" w:cs="Tahoma"/>
                <w:kern w:val="0"/>
                <w:sz w:val="18"/>
                <w:szCs w:val="18"/>
              </w:rPr>
              <w:t>沟金针虫</w:t>
            </w:r>
          </w:p>
        </w:tc>
        <w:tc>
          <w:tcPr>
            <w:tcW w:w="7785" w:type="dxa"/>
            <w:tcBorders>
              <w:top w:val="nil"/>
              <w:left w:val="nil"/>
              <w:bottom w:val="single" w:sz="4" w:space="0" w:color="auto"/>
              <w:right w:val="single" w:sz="8" w:space="0" w:color="auto"/>
            </w:tcBorders>
            <w:tcMar>
              <w:top w:w="0" w:type="dxa"/>
              <w:left w:w="108" w:type="dxa"/>
              <w:bottom w:w="0" w:type="dxa"/>
              <w:right w:w="108" w:type="dxa"/>
            </w:tcMar>
          </w:tcPr>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一、农业防治</w:t>
            </w:r>
            <w:r>
              <w:rPr>
                <w:rFonts w:ascii="Tahoma" w:hAnsi="Tahoma" w:cs="Tahoma" w:hint="eastAsia"/>
                <w:kern w:val="0"/>
                <w:sz w:val="18"/>
                <w:szCs w:val="18"/>
              </w:rPr>
              <w:t xml:space="preserve"> </w:t>
            </w:r>
            <w:r>
              <w:rPr>
                <w:rFonts w:ascii="Tahoma" w:hAnsi="Tahoma" w:cs="Tahoma"/>
                <w:kern w:val="0"/>
                <w:sz w:val="18"/>
                <w:szCs w:val="18"/>
              </w:rPr>
              <w:t xml:space="preserve"> </w:t>
            </w:r>
            <w:r>
              <w:rPr>
                <w:rFonts w:ascii="Tahoma" w:hAnsi="Tahoma" w:cs="Tahoma"/>
                <w:kern w:val="0"/>
                <w:sz w:val="18"/>
                <w:szCs w:val="18"/>
              </w:rPr>
              <w:t>及时清除杂草和松土。</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二、化学防治</w:t>
            </w:r>
            <w:r>
              <w:rPr>
                <w:rFonts w:ascii="Tahoma" w:hAnsi="Tahoma" w:cs="Tahoma" w:hint="eastAsia"/>
                <w:kern w:val="0"/>
                <w:sz w:val="18"/>
                <w:szCs w:val="18"/>
              </w:rPr>
              <w:t xml:space="preserve"> </w:t>
            </w:r>
            <w:r>
              <w:rPr>
                <w:rFonts w:ascii="Tahoma" w:hAnsi="Tahoma" w:cs="Tahoma"/>
                <w:kern w:val="0"/>
                <w:sz w:val="18"/>
                <w:szCs w:val="18"/>
              </w:rPr>
              <w:t xml:space="preserve"> </w:t>
            </w:r>
            <w:r>
              <w:rPr>
                <w:rFonts w:ascii="Tahoma" w:hAnsi="Tahoma" w:cs="Tahoma"/>
                <w:kern w:val="0"/>
                <w:sz w:val="18"/>
                <w:szCs w:val="18"/>
              </w:rPr>
              <w:t>播种前用</w:t>
            </w:r>
            <w:r>
              <w:rPr>
                <w:rFonts w:ascii="Tahoma" w:hAnsi="Tahoma" w:cs="Tahoma"/>
                <w:kern w:val="0"/>
                <w:sz w:val="18"/>
                <w:szCs w:val="18"/>
              </w:rPr>
              <w:t>1 kg</w:t>
            </w:r>
            <w:r>
              <w:rPr>
                <w:rFonts w:ascii="Tahoma" w:hAnsi="Tahoma" w:cs="Tahoma" w:hint="eastAsia"/>
                <w:kern w:val="0"/>
                <w:sz w:val="18"/>
                <w:szCs w:val="18"/>
              </w:rPr>
              <w:t>的</w:t>
            </w:r>
            <w:r>
              <w:rPr>
                <w:rFonts w:ascii="Tahoma" w:hAnsi="Tahoma" w:cs="Tahoma"/>
                <w:kern w:val="0"/>
                <w:sz w:val="18"/>
                <w:szCs w:val="18"/>
              </w:rPr>
              <w:t>l.5</w:t>
            </w:r>
            <w:r>
              <w:rPr>
                <w:rFonts w:ascii="Tahoma" w:hAnsi="Tahoma" w:cs="Tahoma"/>
                <w:kern w:val="0"/>
                <w:sz w:val="18"/>
                <w:szCs w:val="18"/>
              </w:rPr>
              <w:t>％乐果粉剂，与</w:t>
            </w:r>
            <w:r>
              <w:rPr>
                <w:rFonts w:ascii="Tahoma" w:hAnsi="Tahoma" w:cs="Tahoma"/>
                <w:kern w:val="0"/>
                <w:sz w:val="18"/>
                <w:szCs w:val="18"/>
              </w:rPr>
              <w:t>300 kg</w:t>
            </w:r>
            <w:r>
              <w:rPr>
                <w:rFonts w:ascii="Tahoma" w:hAnsi="Tahoma" w:cs="Tahoma"/>
                <w:kern w:val="0"/>
                <w:sz w:val="18"/>
                <w:szCs w:val="18"/>
              </w:rPr>
              <w:t>～</w:t>
            </w:r>
            <w:r>
              <w:rPr>
                <w:rFonts w:ascii="Tahoma" w:hAnsi="Tahoma" w:cs="Tahoma"/>
                <w:kern w:val="0"/>
                <w:sz w:val="18"/>
                <w:szCs w:val="18"/>
              </w:rPr>
              <w:t>400 kg</w:t>
            </w:r>
            <w:r>
              <w:rPr>
                <w:rFonts w:ascii="Tahoma" w:hAnsi="Tahoma" w:cs="Tahoma"/>
                <w:kern w:val="0"/>
                <w:sz w:val="18"/>
                <w:szCs w:val="18"/>
              </w:rPr>
              <w:t>细沙土充分拌匀后，均匀撒入苗床或</w:t>
            </w:r>
            <w:proofErr w:type="gramStart"/>
            <w:r>
              <w:rPr>
                <w:rFonts w:ascii="Tahoma" w:hAnsi="Tahoma" w:cs="Tahoma"/>
                <w:kern w:val="0"/>
                <w:sz w:val="18"/>
                <w:szCs w:val="18"/>
              </w:rPr>
              <w:t>苗垄中</w:t>
            </w:r>
            <w:proofErr w:type="gramEnd"/>
            <w:r>
              <w:rPr>
                <w:rFonts w:ascii="Tahoma" w:hAnsi="Tahoma" w:cs="Tahoma"/>
                <w:kern w:val="0"/>
                <w:sz w:val="18"/>
                <w:szCs w:val="18"/>
              </w:rPr>
              <w:t>，翻土毒杀幼虫。</w:t>
            </w:r>
          </w:p>
        </w:tc>
      </w:tr>
    </w:tbl>
    <w:p w:rsidR="00FB42CC" w:rsidRDefault="00FB42CC" w:rsidP="00FB42CC">
      <w:pPr>
        <w:rPr>
          <w:rFonts w:hint="eastAsia"/>
          <w:b/>
          <w:bCs/>
        </w:rPr>
      </w:pPr>
    </w:p>
    <w:p w:rsidR="00FB42CC" w:rsidRDefault="00FB42CC" w:rsidP="00FB42CC">
      <w:pPr>
        <w:rPr>
          <w:rFonts w:hint="eastAsia"/>
          <w:b/>
          <w:bCs/>
        </w:rPr>
      </w:pPr>
    </w:p>
    <w:p w:rsidR="003A2785" w:rsidRDefault="003A2785">
      <w:pPr>
        <w:widowControl/>
        <w:jc w:val="left"/>
        <w:rPr>
          <w:b/>
          <w:bCs/>
        </w:rPr>
      </w:pPr>
      <w:r>
        <w:rPr>
          <w:b/>
          <w:bCs/>
        </w:rPr>
        <w:br w:type="page"/>
      </w: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jc w:val="center"/>
        <w:rPr>
          <w:rFonts w:hint="eastAsia"/>
          <w:b/>
          <w:bCs/>
        </w:rPr>
      </w:pPr>
      <w:r>
        <w:rPr>
          <w:rFonts w:hint="eastAsia"/>
          <w:b/>
          <w:bCs/>
        </w:rPr>
        <w:t>表</w:t>
      </w:r>
      <w:r>
        <w:rPr>
          <w:rFonts w:hint="eastAsia"/>
          <w:b/>
          <w:bCs/>
        </w:rPr>
        <w:t>A1</w:t>
      </w:r>
      <w:r>
        <w:rPr>
          <w:rFonts w:hint="eastAsia"/>
          <w:b/>
          <w:bCs/>
        </w:rPr>
        <w:t>（续）</w:t>
      </w:r>
      <w:r>
        <w:rPr>
          <w:rFonts w:hint="eastAsia"/>
          <w:b/>
          <w:bCs/>
        </w:rPr>
        <w:t xml:space="preserve">  </w:t>
      </w:r>
      <w:r>
        <w:rPr>
          <w:rFonts w:hint="eastAsia"/>
          <w:b/>
          <w:bCs/>
        </w:rPr>
        <w:t>叶用银杏园常见病虫害防治</w:t>
      </w:r>
    </w:p>
    <w:p w:rsidR="00FB42CC" w:rsidRDefault="00FB42CC" w:rsidP="00FB42CC">
      <w:pPr>
        <w:rPr>
          <w:rFonts w:hint="eastAsia"/>
          <w:b/>
          <w:bCs/>
        </w:rPr>
      </w:pPr>
    </w:p>
    <w:tbl>
      <w:tblPr>
        <w:tblpPr w:leftFromText="180" w:rightFromText="180" w:vertAnchor="text" w:horzAnchor="page" w:tblpX="1782" w:tblpY="235"/>
        <w:tblOverlap w:val="never"/>
        <w:tblW w:w="0" w:type="auto"/>
        <w:tblLayout w:type="fixed"/>
        <w:tblCellMar>
          <w:left w:w="0" w:type="dxa"/>
          <w:right w:w="0" w:type="dxa"/>
        </w:tblCellMar>
        <w:tblLook w:val="0000"/>
      </w:tblPr>
      <w:tblGrid>
        <w:gridCol w:w="1111"/>
        <w:gridCol w:w="7411"/>
      </w:tblGrid>
      <w:tr w:rsidR="00FB42CC" w:rsidTr="00682FDC">
        <w:trPr>
          <w:cantSplit/>
        </w:trPr>
        <w:tc>
          <w:tcPr>
            <w:tcW w:w="1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42CC" w:rsidRDefault="00FB42CC" w:rsidP="00682FDC">
            <w:pPr>
              <w:widowControl/>
              <w:spacing w:line="240" w:lineRule="exact"/>
              <w:rPr>
                <w:rFonts w:ascii="Tahoma" w:hAnsi="Tahoma" w:cs="Tahoma"/>
                <w:b/>
                <w:bCs/>
                <w:kern w:val="0"/>
                <w:szCs w:val="21"/>
              </w:rPr>
            </w:pPr>
            <w:r>
              <w:rPr>
                <w:rFonts w:ascii="Tahoma" w:hAnsi="Tahoma" w:cs="Tahoma" w:hint="eastAsia"/>
                <w:b/>
                <w:bCs/>
                <w:kern w:val="0"/>
                <w:szCs w:val="21"/>
              </w:rPr>
              <w:t>防治对象</w:t>
            </w:r>
          </w:p>
        </w:tc>
        <w:tc>
          <w:tcPr>
            <w:tcW w:w="7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42CC" w:rsidRDefault="00FB42CC" w:rsidP="00682FDC">
            <w:pPr>
              <w:widowControl/>
              <w:spacing w:line="240" w:lineRule="exact"/>
              <w:ind w:firstLineChars="200" w:firstLine="422"/>
              <w:jc w:val="center"/>
              <w:rPr>
                <w:rFonts w:ascii="Tahoma" w:hAnsi="Tahoma" w:cs="Tahoma"/>
                <w:b/>
                <w:bCs/>
                <w:kern w:val="0"/>
                <w:szCs w:val="21"/>
              </w:rPr>
            </w:pPr>
            <w:r>
              <w:rPr>
                <w:rFonts w:ascii="Tahoma" w:hAnsi="Tahoma" w:cs="Tahoma"/>
                <w:b/>
                <w:bCs/>
                <w:kern w:val="0"/>
                <w:szCs w:val="21"/>
              </w:rPr>
              <w:t>防治方法</w:t>
            </w:r>
          </w:p>
        </w:tc>
      </w:tr>
      <w:tr w:rsidR="00FB42CC" w:rsidTr="00682FDC">
        <w:trPr>
          <w:cantSplit/>
        </w:trPr>
        <w:tc>
          <w:tcPr>
            <w:tcW w:w="1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42CC" w:rsidRDefault="00FB42CC" w:rsidP="00682FDC">
            <w:pPr>
              <w:widowControl/>
              <w:spacing w:line="240" w:lineRule="exact"/>
              <w:ind w:firstLineChars="200" w:firstLine="360"/>
              <w:rPr>
                <w:rFonts w:ascii="Tahoma" w:hAnsi="Tahoma" w:cs="Tahoma"/>
                <w:kern w:val="0"/>
                <w:sz w:val="18"/>
                <w:szCs w:val="18"/>
              </w:rPr>
            </w:pPr>
            <w:r>
              <w:rPr>
                <w:rFonts w:ascii="Tahoma" w:hAnsi="Tahoma" w:cs="Tahoma"/>
                <w:kern w:val="0"/>
                <w:sz w:val="18"/>
                <w:szCs w:val="18"/>
              </w:rPr>
              <w:t>蛴螬</w:t>
            </w:r>
          </w:p>
        </w:tc>
        <w:tc>
          <w:tcPr>
            <w:tcW w:w="7411" w:type="dxa"/>
            <w:tcBorders>
              <w:top w:val="nil"/>
              <w:left w:val="nil"/>
              <w:bottom w:val="single" w:sz="8" w:space="0" w:color="auto"/>
              <w:right w:val="single" w:sz="8" w:space="0" w:color="auto"/>
            </w:tcBorders>
            <w:tcMar>
              <w:top w:w="0" w:type="dxa"/>
              <w:left w:w="108" w:type="dxa"/>
              <w:bottom w:w="0" w:type="dxa"/>
              <w:right w:w="108" w:type="dxa"/>
            </w:tcMar>
          </w:tcPr>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一、农业防治</w:t>
            </w:r>
            <w:r>
              <w:rPr>
                <w:rFonts w:ascii="Tahoma" w:hAnsi="Tahoma" w:cs="Tahoma"/>
                <w:kern w:val="0"/>
                <w:sz w:val="18"/>
                <w:szCs w:val="18"/>
              </w:rPr>
              <w:t xml:space="preserve">  </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1</w:t>
            </w:r>
            <w:r>
              <w:rPr>
                <w:rFonts w:ascii="Tahoma" w:hAnsi="Tahoma" w:cs="Tahoma"/>
                <w:kern w:val="0"/>
                <w:sz w:val="18"/>
                <w:szCs w:val="18"/>
              </w:rPr>
              <w:t>、精耕细作，合理施肥，肥料要充分腐熟。氨水对蛴螬有一定的防治作用。</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2</w:t>
            </w:r>
            <w:r>
              <w:rPr>
                <w:rFonts w:ascii="Tahoma" w:hAnsi="Tahoma" w:cs="Tahoma"/>
                <w:kern w:val="0"/>
                <w:sz w:val="18"/>
                <w:szCs w:val="18"/>
              </w:rPr>
              <w:t>、适时灌水</w:t>
            </w:r>
            <w:proofErr w:type="gramStart"/>
            <w:r>
              <w:rPr>
                <w:rFonts w:ascii="Tahoma" w:hAnsi="Tahoma" w:cs="Tahoma"/>
                <w:kern w:val="0"/>
                <w:sz w:val="18"/>
                <w:szCs w:val="18"/>
              </w:rPr>
              <w:t>对初龄幼虫</w:t>
            </w:r>
            <w:proofErr w:type="gramEnd"/>
            <w:r>
              <w:rPr>
                <w:rFonts w:ascii="Tahoma" w:hAnsi="Tahoma" w:cs="Tahoma"/>
                <w:kern w:val="0"/>
                <w:sz w:val="18"/>
                <w:szCs w:val="18"/>
              </w:rPr>
              <w:t>有一定的防治作用。</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3</w:t>
            </w:r>
            <w:r>
              <w:rPr>
                <w:rFonts w:ascii="Tahoma" w:hAnsi="Tahoma" w:cs="Tahoma"/>
                <w:kern w:val="0"/>
                <w:sz w:val="18"/>
                <w:szCs w:val="18"/>
              </w:rPr>
              <w:t>、圃地周围或苗木行间种植蓖麻，对多种金龟</w:t>
            </w:r>
            <w:r>
              <w:rPr>
                <w:rFonts w:ascii="Tahoma" w:hAnsi="Tahoma" w:cs="Tahoma" w:hint="eastAsia"/>
                <w:kern w:val="0"/>
                <w:sz w:val="18"/>
                <w:szCs w:val="18"/>
              </w:rPr>
              <w:t>子</w:t>
            </w:r>
            <w:r>
              <w:rPr>
                <w:rFonts w:ascii="Tahoma" w:hAnsi="Tahoma" w:cs="Tahoma"/>
                <w:kern w:val="0"/>
                <w:sz w:val="18"/>
                <w:szCs w:val="18"/>
              </w:rPr>
              <w:t>具诱杀作用。</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二、人工防治</w:t>
            </w:r>
            <w:r>
              <w:rPr>
                <w:rFonts w:ascii="Tahoma" w:hAnsi="Tahoma" w:cs="Tahoma"/>
                <w:kern w:val="0"/>
                <w:sz w:val="18"/>
                <w:szCs w:val="18"/>
              </w:rPr>
              <w:t xml:space="preserve">  </w:t>
            </w:r>
            <w:r>
              <w:rPr>
                <w:rFonts w:ascii="Tahoma" w:hAnsi="Tahoma" w:cs="Tahoma"/>
                <w:kern w:val="0"/>
                <w:sz w:val="18"/>
                <w:szCs w:val="18"/>
              </w:rPr>
              <w:t>当蛴螬在土壤表层活动时，可适时翻土，</w:t>
            </w:r>
            <w:proofErr w:type="gramStart"/>
            <w:r>
              <w:rPr>
                <w:rFonts w:ascii="Tahoma" w:hAnsi="Tahoma" w:cs="Tahoma"/>
                <w:kern w:val="0"/>
                <w:sz w:val="18"/>
                <w:szCs w:val="18"/>
              </w:rPr>
              <w:t>拾虫消灭</w:t>
            </w:r>
            <w:proofErr w:type="gramEnd"/>
            <w:r>
              <w:rPr>
                <w:rFonts w:ascii="Tahoma" w:hAnsi="Tahoma" w:cs="Tahoma"/>
                <w:kern w:val="0"/>
                <w:sz w:val="18"/>
                <w:szCs w:val="18"/>
              </w:rPr>
              <w:t>。或利用成虫的假死性，在盛发期人工捕杀。</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三、化学防治</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1</w:t>
            </w:r>
            <w:r>
              <w:rPr>
                <w:rFonts w:ascii="Tahoma" w:hAnsi="Tahoma" w:cs="Tahoma"/>
                <w:kern w:val="0"/>
                <w:sz w:val="18"/>
                <w:szCs w:val="18"/>
              </w:rPr>
              <w:t>、在成虫盛发期，用</w:t>
            </w:r>
            <w:r>
              <w:rPr>
                <w:rFonts w:ascii="Tahoma" w:hAnsi="Tahoma" w:cs="Tahoma" w:hint="eastAsia"/>
                <w:kern w:val="0"/>
                <w:sz w:val="18"/>
                <w:szCs w:val="18"/>
              </w:rPr>
              <w:t>森林采伐或抚育时产生的</w:t>
            </w:r>
            <w:r>
              <w:rPr>
                <w:rFonts w:ascii="Tahoma" w:hAnsi="Tahoma" w:cs="Tahoma"/>
                <w:kern w:val="0"/>
                <w:sz w:val="18"/>
                <w:szCs w:val="18"/>
              </w:rPr>
              <w:t>杨、柳、榆树枝条</w:t>
            </w:r>
            <w:proofErr w:type="gramStart"/>
            <w:r>
              <w:rPr>
                <w:rFonts w:ascii="Tahoma" w:hAnsi="Tahoma" w:cs="Tahoma"/>
                <w:kern w:val="0"/>
                <w:sz w:val="18"/>
                <w:szCs w:val="18"/>
              </w:rPr>
              <w:t>蘸</w:t>
            </w:r>
            <w:proofErr w:type="gramEnd"/>
            <w:r>
              <w:rPr>
                <w:rFonts w:ascii="Tahoma" w:hAnsi="Tahoma" w:cs="Tahoma"/>
                <w:kern w:val="0"/>
                <w:sz w:val="18"/>
                <w:szCs w:val="18"/>
              </w:rPr>
              <w:t>80</w:t>
            </w:r>
            <w:r>
              <w:rPr>
                <w:rFonts w:ascii="Tahoma" w:hAnsi="Tahoma" w:cs="Tahoma"/>
                <w:kern w:val="0"/>
                <w:sz w:val="18"/>
                <w:szCs w:val="18"/>
              </w:rPr>
              <w:t>％敌百虫</w:t>
            </w:r>
            <w:r>
              <w:rPr>
                <w:rFonts w:ascii="Tahoma" w:hAnsi="Tahoma" w:cs="Tahoma"/>
                <w:kern w:val="0"/>
                <w:sz w:val="18"/>
                <w:szCs w:val="18"/>
              </w:rPr>
              <w:t>200</w:t>
            </w:r>
            <w:r>
              <w:rPr>
                <w:rFonts w:ascii="Tahoma" w:hAnsi="Tahoma" w:cs="Tahoma"/>
                <w:kern w:val="0"/>
                <w:sz w:val="18"/>
                <w:szCs w:val="18"/>
              </w:rPr>
              <w:t>倍液，每隔</w:t>
            </w:r>
            <w:r>
              <w:rPr>
                <w:rFonts w:ascii="Tahoma" w:hAnsi="Tahoma" w:cs="Tahoma"/>
                <w:kern w:val="0"/>
                <w:sz w:val="18"/>
                <w:szCs w:val="18"/>
              </w:rPr>
              <w:t>10 m</w:t>
            </w:r>
            <w:r>
              <w:rPr>
                <w:rFonts w:ascii="Tahoma" w:hAnsi="Tahoma" w:cs="Tahoma"/>
                <w:kern w:val="0"/>
                <w:sz w:val="18"/>
                <w:szCs w:val="18"/>
              </w:rPr>
              <w:t>～</w:t>
            </w:r>
            <w:r>
              <w:rPr>
                <w:rFonts w:ascii="Tahoma" w:hAnsi="Tahoma" w:cs="Tahoma"/>
                <w:kern w:val="0"/>
                <w:sz w:val="18"/>
                <w:szCs w:val="18"/>
              </w:rPr>
              <w:t>15 m</w:t>
            </w:r>
            <w:r>
              <w:rPr>
                <w:rFonts w:ascii="Tahoma" w:hAnsi="Tahoma" w:cs="Tahoma"/>
                <w:kern w:val="0"/>
                <w:sz w:val="18"/>
                <w:szCs w:val="18"/>
              </w:rPr>
              <w:t>一束，或</w:t>
            </w:r>
            <w:r>
              <w:rPr>
                <w:rFonts w:ascii="Tahoma" w:hAnsi="Tahoma" w:cs="Tahoma"/>
                <w:kern w:val="0"/>
                <w:sz w:val="18"/>
                <w:szCs w:val="18"/>
              </w:rPr>
              <w:t>50</w:t>
            </w:r>
            <w:r>
              <w:rPr>
                <w:rFonts w:ascii="Tahoma" w:hAnsi="Tahoma" w:cs="Tahoma"/>
                <w:kern w:val="0"/>
                <w:sz w:val="18"/>
                <w:szCs w:val="18"/>
              </w:rPr>
              <w:t>％久效磷</w:t>
            </w:r>
            <w:r>
              <w:rPr>
                <w:rFonts w:ascii="Tahoma" w:hAnsi="Tahoma" w:cs="Tahoma"/>
                <w:kern w:val="0"/>
                <w:sz w:val="18"/>
                <w:szCs w:val="18"/>
              </w:rPr>
              <w:t>50</w:t>
            </w:r>
            <w:r>
              <w:rPr>
                <w:rFonts w:ascii="Tahoma" w:hAnsi="Tahoma" w:cs="Tahoma"/>
                <w:kern w:val="0"/>
                <w:sz w:val="18"/>
                <w:szCs w:val="18"/>
              </w:rPr>
              <w:t>倍液浸泡</w:t>
            </w:r>
            <w:r>
              <w:rPr>
                <w:rFonts w:ascii="Tahoma" w:hAnsi="Tahoma" w:cs="Tahoma"/>
                <w:kern w:val="0"/>
                <w:sz w:val="18"/>
                <w:szCs w:val="18"/>
              </w:rPr>
              <w:t>l0 h</w:t>
            </w:r>
            <w:r>
              <w:rPr>
                <w:rFonts w:ascii="Tahoma" w:hAnsi="Tahoma" w:cs="Tahoma"/>
                <w:kern w:val="0"/>
                <w:sz w:val="18"/>
                <w:szCs w:val="18"/>
              </w:rPr>
              <w:t>以上，</w:t>
            </w:r>
            <w:r>
              <w:rPr>
                <w:rFonts w:ascii="Tahoma" w:hAnsi="Tahoma" w:cs="Tahoma"/>
                <w:kern w:val="0"/>
                <w:sz w:val="18"/>
                <w:szCs w:val="18"/>
              </w:rPr>
              <w:t>75</w:t>
            </w:r>
            <w:r>
              <w:rPr>
                <w:rFonts w:ascii="Tahoma" w:hAnsi="Tahoma" w:cs="Tahoma"/>
                <w:kern w:val="0"/>
                <w:sz w:val="18"/>
                <w:szCs w:val="18"/>
              </w:rPr>
              <w:t>把</w:t>
            </w:r>
            <w:r>
              <w:rPr>
                <w:rFonts w:ascii="Tahoma" w:hAnsi="Tahoma" w:cs="Tahoma"/>
                <w:kern w:val="0"/>
                <w:sz w:val="18"/>
                <w:szCs w:val="18"/>
              </w:rPr>
              <w:t>/hm</w:t>
            </w:r>
            <w:r>
              <w:rPr>
                <w:rFonts w:ascii="Tahoma" w:hAnsi="Tahoma" w:cs="Tahoma"/>
                <w:kern w:val="0"/>
                <w:sz w:val="18"/>
                <w:szCs w:val="18"/>
                <w:vertAlign w:val="superscript"/>
              </w:rPr>
              <w:t>2</w:t>
            </w:r>
            <w:r>
              <w:rPr>
                <w:rFonts w:ascii="Tahoma" w:hAnsi="Tahoma" w:cs="Tahoma"/>
                <w:kern w:val="0"/>
                <w:sz w:val="18"/>
                <w:szCs w:val="18"/>
              </w:rPr>
              <w:t>，插在育苗地诱杀成虫。利用小黄</w:t>
            </w:r>
            <w:proofErr w:type="gramStart"/>
            <w:r>
              <w:rPr>
                <w:rFonts w:ascii="Tahoma" w:hAnsi="Tahoma" w:cs="Tahoma"/>
                <w:kern w:val="0"/>
                <w:sz w:val="18"/>
                <w:szCs w:val="18"/>
              </w:rPr>
              <w:t>鳃</w:t>
            </w:r>
            <w:proofErr w:type="gramEnd"/>
            <w:r>
              <w:rPr>
                <w:rFonts w:ascii="Tahoma" w:hAnsi="Tahoma" w:cs="Tahoma"/>
                <w:kern w:val="0"/>
                <w:sz w:val="18"/>
                <w:szCs w:val="18"/>
              </w:rPr>
              <w:t>金龟</w:t>
            </w:r>
            <w:r>
              <w:rPr>
                <w:rFonts w:ascii="Tahoma" w:hAnsi="Tahoma" w:cs="Tahoma" w:hint="eastAsia"/>
                <w:kern w:val="0"/>
                <w:sz w:val="18"/>
                <w:szCs w:val="18"/>
              </w:rPr>
              <w:t>子</w:t>
            </w:r>
            <w:r>
              <w:rPr>
                <w:rFonts w:ascii="Tahoma" w:hAnsi="Tahoma" w:cs="Tahoma"/>
                <w:kern w:val="0"/>
                <w:sz w:val="18"/>
                <w:szCs w:val="18"/>
              </w:rPr>
              <w:t>成虫不取食银杏而嗜食其它</w:t>
            </w:r>
            <w:r>
              <w:rPr>
                <w:rFonts w:ascii="Tahoma" w:hAnsi="Tahoma" w:cs="Tahoma" w:hint="eastAsia"/>
                <w:kern w:val="0"/>
                <w:sz w:val="18"/>
                <w:szCs w:val="18"/>
              </w:rPr>
              <w:t>林木</w:t>
            </w:r>
            <w:r>
              <w:rPr>
                <w:rFonts w:ascii="Tahoma" w:hAnsi="Tahoma" w:cs="Tahoma"/>
                <w:kern w:val="0"/>
                <w:sz w:val="18"/>
                <w:szCs w:val="18"/>
              </w:rPr>
              <w:t>的特点，在寄主植物上喷洒</w:t>
            </w:r>
            <w:r>
              <w:rPr>
                <w:rFonts w:ascii="Tahoma" w:hAnsi="Tahoma" w:cs="Tahoma"/>
                <w:kern w:val="0"/>
                <w:sz w:val="18"/>
                <w:szCs w:val="18"/>
              </w:rPr>
              <w:t>1200</w:t>
            </w:r>
            <w:r>
              <w:rPr>
                <w:rFonts w:ascii="Tahoma" w:hAnsi="Tahoma" w:cs="Tahoma"/>
                <w:kern w:val="0"/>
                <w:sz w:val="18"/>
                <w:szCs w:val="18"/>
              </w:rPr>
              <w:t>～</w:t>
            </w:r>
            <w:r>
              <w:rPr>
                <w:rFonts w:ascii="Tahoma" w:hAnsi="Tahoma" w:cs="Tahoma"/>
                <w:kern w:val="0"/>
                <w:sz w:val="18"/>
                <w:szCs w:val="18"/>
              </w:rPr>
              <w:t>1500</w:t>
            </w:r>
            <w:r>
              <w:rPr>
                <w:rFonts w:ascii="Tahoma" w:hAnsi="Tahoma" w:cs="Tahoma"/>
                <w:kern w:val="0"/>
                <w:sz w:val="18"/>
                <w:szCs w:val="18"/>
              </w:rPr>
              <w:t>倍的氧化乐果，防治成虫效果很好。</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2</w:t>
            </w:r>
            <w:r>
              <w:rPr>
                <w:rFonts w:ascii="Tahoma" w:hAnsi="Tahoma" w:cs="Tahoma"/>
                <w:kern w:val="0"/>
                <w:sz w:val="18"/>
                <w:szCs w:val="18"/>
              </w:rPr>
              <w:t>、</w:t>
            </w:r>
            <w:r>
              <w:rPr>
                <w:rFonts w:ascii="Tahoma" w:hAnsi="Tahoma" w:cs="Tahoma"/>
                <w:kern w:val="0"/>
                <w:sz w:val="18"/>
                <w:szCs w:val="18"/>
              </w:rPr>
              <w:t>1.5</w:t>
            </w:r>
            <w:r>
              <w:rPr>
                <w:rFonts w:ascii="Tahoma" w:hAnsi="Tahoma" w:cs="Tahoma"/>
                <w:kern w:val="0"/>
                <w:sz w:val="18"/>
                <w:szCs w:val="18"/>
              </w:rPr>
              <w:t>％乐果粉或</w:t>
            </w:r>
            <w:r>
              <w:rPr>
                <w:rFonts w:ascii="Tahoma" w:hAnsi="Tahoma" w:cs="Tahoma"/>
                <w:kern w:val="0"/>
                <w:sz w:val="18"/>
                <w:szCs w:val="18"/>
              </w:rPr>
              <w:t>40</w:t>
            </w:r>
            <w:r>
              <w:rPr>
                <w:rFonts w:ascii="Tahoma" w:hAnsi="Tahoma" w:cs="Tahoma"/>
                <w:kern w:val="0"/>
                <w:sz w:val="18"/>
                <w:szCs w:val="18"/>
              </w:rPr>
              <w:t>％乐果</w:t>
            </w:r>
            <w:r>
              <w:rPr>
                <w:rFonts w:ascii="Tahoma" w:hAnsi="Tahoma" w:cs="Tahoma"/>
                <w:kern w:val="0"/>
                <w:sz w:val="18"/>
                <w:szCs w:val="18"/>
              </w:rPr>
              <w:t>800</w:t>
            </w:r>
            <w:r>
              <w:rPr>
                <w:rFonts w:ascii="Tahoma" w:hAnsi="Tahoma" w:cs="Tahoma"/>
                <w:kern w:val="0"/>
                <w:sz w:val="18"/>
                <w:szCs w:val="18"/>
              </w:rPr>
              <w:t>倍液，以及树干刮除粗皮涂</w:t>
            </w:r>
            <w:r>
              <w:rPr>
                <w:rFonts w:ascii="Tahoma" w:hAnsi="Tahoma" w:cs="Tahoma"/>
                <w:kern w:val="0"/>
                <w:sz w:val="18"/>
                <w:szCs w:val="18"/>
              </w:rPr>
              <w:t>40</w:t>
            </w:r>
            <w:r>
              <w:rPr>
                <w:rFonts w:ascii="Tahoma" w:hAnsi="Tahoma" w:cs="Tahoma"/>
                <w:kern w:val="0"/>
                <w:sz w:val="18"/>
                <w:szCs w:val="18"/>
              </w:rPr>
              <w:t>％乐果</w:t>
            </w:r>
            <w:r>
              <w:rPr>
                <w:rFonts w:ascii="Tahoma" w:hAnsi="Tahoma" w:cs="Tahoma"/>
                <w:kern w:val="0"/>
                <w:sz w:val="18"/>
                <w:szCs w:val="18"/>
              </w:rPr>
              <w:t>1</w:t>
            </w:r>
            <w:r>
              <w:rPr>
                <w:rFonts w:ascii="Tahoma" w:hAnsi="Tahoma" w:cs="Tahoma"/>
                <w:kern w:val="0"/>
                <w:sz w:val="18"/>
                <w:szCs w:val="18"/>
              </w:rPr>
              <w:t>～</w:t>
            </w:r>
            <w:r>
              <w:rPr>
                <w:rFonts w:ascii="Tahoma" w:hAnsi="Tahoma" w:cs="Tahoma"/>
                <w:kern w:val="0"/>
                <w:sz w:val="18"/>
                <w:szCs w:val="18"/>
              </w:rPr>
              <w:t>2</w:t>
            </w:r>
            <w:r>
              <w:rPr>
                <w:rFonts w:ascii="Tahoma" w:hAnsi="Tahoma" w:cs="Tahoma"/>
                <w:kern w:val="0"/>
                <w:sz w:val="18"/>
                <w:szCs w:val="18"/>
              </w:rPr>
              <w:t>倍液等，对成虫防治均有效果。</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3</w:t>
            </w:r>
            <w:r>
              <w:rPr>
                <w:rFonts w:ascii="Tahoma" w:hAnsi="Tahoma" w:cs="Tahoma"/>
                <w:kern w:val="0"/>
                <w:sz w:val="18"/>
                <w:szCs w:val="18"/>
              </w:rPr>
              <w:t>、土壤处理。</w:t>
            </w:r>
            <w:r>
              <w:rPr>
                <w:rFonts w:ascii="宋体" w:hAnsi="宋体" w:cs="宋体" w:hint="eastAsia"/>
                <w:kern w:val="0"/>
                <w:sz w:val="18"/>
                <w:szCs w:val="18"/>
              </w:rPr>
              <w:t>①</w:t>
            </w:r>
            <w:r>
              <w:rPr>
                <w:rFonts w:ascii="Tahoma" w:hAnsi="Tahoma" w:cs="Tahoma"/>
                <w:kern w:val="0"/>
                <w:sz w:val="18"/>
                <w:szCs w:val="18"/>
              </w:rPr>
              <w:t>用</w:t>
            </w:r>
            <w:r>
              <w:rPr>
                <w:rFonts w:ascii="Tahoma" w:hAnsi="Tahoma" w:cs="Tahoma"/>
                <w:kern w:val="0"/>
                <w:sz w:val="18"/>
                <w:szCs w:val="18"/>
              </w:rPr>
              <w:t>50</w:t>
            </w:r>
            <w:r>
              <w:rPr>
                <w:rFonts w:ascii="Tahoma" w:hAnsi="Tahoma" w:cs="Tahoma"/>
                <w:kern w:val="0"/>
                <w:sz w:val="18"/>
                <w:szCs w:val="18"/>
              </w:rPr>
              <w:t>％辛硫磷</w:t>
            </w:r>
            <w:r>
              <w:rPr>
                <w:rFonts w:ascii="Tahoma" w:hAnsi="Tahoma" w:cs="Tahoma"/>
                <w:kern w:val="0"/>
                <w:sz w:val="18"/>
                <w:szCs w:val="18"/>
              </w:rPr>
              <w:t>3 kg/hm</w:t>
            </w:r>
            <w:r>
              <w:rPr>
                <w:rFonts w:ascii="Tahoma" w:hAnsi="Tahoma" w:cs="Tahoma"/>
                <w:kern w:val="0"/>
                <w:sz w:val="18"/>
                <w:szCs w:val="18"/>
                <w:vertAlign w:val="superscript"/>
              </w:rPr>
              <w:t>2</w:t>
            </w:r>
            <w:r>
              <w:rPr>
                <w:rFonts w:ascii="Tahoma" w:hAnsi="Tahoma" w:cs="Tahoma"/>
                <w:kern w:val="0"/>
                <w:sz w:val="18"/>
                <w:szCs w:val="18"/>
              </w:rPr>
              <w:t>～</w:t>
            </w:r>
            <w:r>
              <w:rPr>
                <w:rFonts w:ascii="Tahoma" w:hAnsi="Tahoma" w:cs="Tahoma"/>
                <w:kern w:val="0"/>
                <w:sz w:val="18"/>
                <w:szCs w:val="18"/>
              </w:rPr>
              <w:t>3.75 kg/hm</w:t>
            </w:r>
            <w:r>
              <w:rPr>
                <w:rFonts w:ascii="Tahoma" w:hAnsi="Tahoma" w:cs="Tahoma"/>
                <w:kern w:val="0"/>
                <w:sz w:val="18"/>
                <w:szCs w:val="18"/>
                <w:vertAlign w:val="superscript"/>
              </w:rPr>
              <w:t>2</w:t>
            </w:r>
            <w:r>
              <w:rPr>
                <w:rFonts w:ascii="Tahoma" w:hAnsi="Tahoma" w:cs="Tahoma"/>
                <w:kern w:val="0"/>
                <w:sz w:val="18"/>
                <w:szCs w:val="18"/>
              </w:rPr>
              <w:t>，加细土</w:t>
            </w:r>
            <w:r>
              <w:rPr>
                <w:rFonts w:ascii="Tahoma" w:hAnsi="Tahoma" w:cs="Tahoma"/>
                <w:kern w:val="0"/>
                <w:sz w:val="18"/>
                <w:szCs w:val="18"/>
              </w:rPr>
              <w:t>375 kg/hm</w:t>
            </w:r>
            <w:r>
              <w:rPr>
                <w:rFonts w:ascii="Tahoma" w:hAnsi="Tahoma" w:cs="Tahoma"/>
                <w:kern w:val="0"/>
                <w:sz w:val="18"/>
                <w:szCs w:val="18"/>
                <w:vertAlign w:val="superscript"/>
              </w:rPr>
              <w:t>2</w:t>
            </w:r>
            <w:r>
              <w:rPr>
                <w:rFonts w:ascii="Tahoma" w:hAnsi="Tahoma" w:cs="Tahoma"/>
                <w:kern w:val="0"/>
                <w:sz w:val="18"/>
                <w:szCs w:val="18"/>
              </w:rPr>
              <w:t>～</w:t>
            </w:r>
            <w:r>
              <w:rPr>
                <w:rFonts w:ascii="Tahoma" w:hAnsi="Tahoma" w:cs="Tahoma"/>
                <w:kern w:val="0"/>
                <w:sz w:val="18"/>
                <w:szCs w:val="18"/>
              </w:rPr>
              <w:t>450 kg/hm</w:t>
            </w:r>
            <w:r>
              <w:rPr>
                <w:rFonts w:ascii="Tahoma" w:hAnsi="Tahoma" w:cs="Tahoma"/>
                <w:kern w:val="0"/>
                <w:sz w:val="18"/>
                <w:szCs w:val="18"/>
                <w:vertAlign w:val="superscript"/>
              </w:rPr>
              <w:t>2</w:t>
            </w:r>
            <w:r>
              <w:rPr>
                <w:rFonts w:ascii="Tahoma" w:hAnsi="Tahoma" w:cs="Tahoma"/>
                <w:kern w:val="0"/>
                <w:sz w:val="18"/>
                <w:szCs w:val="18"/>
              </w:rPr>
              <w:t>，撒后浅锄。或</w:t>
            </w:r>
            <w:r>
              <w:rPr>
                <w:rFonts w:ascii="Tahoma" w:hAnsi="Tahoma" w:cs="Tahoma"/>
                <w:kern w:val="0"/>
                <w:sz w:val="18"/>
                <w:szCs w:val="18"/>
              </w:rPr>
              <w:t>50</w:t>
            </w:r>
            <w:r>
              <w:rPr>
                <w:rFonts w:ascii="Tahoma" w:hAnsi="Tahoma" w:cs="Tahoma"/>
                <w:kern w:val="0"/>
                <w:sz w:val="18"/>
                <w:szCs w:val="18"/>
              </w:rPr>
              <w:t>％辛硫磷乳油</w:t>
            </w:r>
            <w:r>
              <w:rPr>
                <w:rFonts w:ascii="Tahoma" w:hAnsi="Tahoma" w:cs="Tahoma"/>
                <w:kern w:val="0"/>
                <w:sz w:val="18"/>
                <w:szCs w:val="18"/>
              </w:rPr>
              <w:t>3.75 kg /hm</w:t>
            </w:r>
            <w:r>
              <w:rPr>
                <w:rFonts w:ascii="Tahoma" w:hAnsi="Tahoma" w:cs="Tahoma"/>
                <w:kern w:val="0"/>
                <w:sz w:val="18"/>
                <w:szCs w:val="18"/>
                <w:vertAlign w:val="superscript"/>
              </w:rPr>
              <w:t>2</w:t>
            </w:r>
            <w:r>
              <w:rPr>
                <w:rFonts w:ascii="Tahoma" w:hAnsi="Tahoma" w:cs="Tahoma"/>
                <w:kern w:val="0"/>
                <w:sz w:val="18"/>
                <w:szCs w:val="18"/>
              </w:rPr>
              <w:t>，兑水</w:t>
            </w:r>
            <w:r>
              <w:rPr>
                <w:rFonts w:ascii="Tahoma" w:hAnsi="Tahoma" w:cs="Tahoma"/>
                <w:kern w:val="0"/>
                <w:sz w:val="18"/>
                <w:szCs w:val="18"/>
              </w:rPr>
              <w:t>15000 kg/hm</w:t>
            </w:r>
            <w:r>
              <w:rPr>
                <w:rFonts w:ascii="Tahoma" w:hAnsi="Tahoma" w:cs="Tahoma"/>
                <w:kern w:val="0"/>
                <w:sz w:val="18"/>
                <w:szCs w:val="18"/>
                <w:vertAlign w:val="superscript"/>
              </w:rPr>
              <w:t>2</w:t>
            </w:r>
            <w:r>
              <w:rPr>
                <w:rFonts w:ascii="Tahoma" w:hAnsi="Tahoma" w:cs="Tahoma"/>
                <w:kern w:val="0"/>
                <w:sz w:val="18"/>
                <w:szCs w:val="18"/>
              </w:rPr>
              <w:t>～</w:t>
            </w:r>
            <w:r>
              <w:rPr>
                <w:rFonts w:ascii="Tahoma" w:hAnsi="Tahoma" w:cs="Tahoma"/>
                <w:kern w:val="0"/>
                <w:sz w:val="18"/>
                <w:szCs w:val="18"/>
              </w:rPr>
              <w:t>22500 kg/hm</w:t>
            </w:r>
            <w:r>
              <w:rPr>
                <w:rFonts w:ascii="Tahoma" w:hAnsi="Tahoma" w:cs="Tahoma"/>
                <w:kern w:val="0"/>
                <w:sz w:val="18"/>
                <w:szCs w:val="18"/>
                <w:vertAlign w:val="superscript"/>
              </w:rPr>
              <w:t>2</w:t>
            </w:r>
            <w:r>
              <w:rPr>
                <w:rFonts w:ascii="Tahoma" w:hAnsi="Tahoma" w:cs="Tahoma"/>
                <w:kern w:val="0"/>
                <w:sz w:val="18"/>
                <w:szCs w:val="18"/>
              </w:rPr>
              <w:t>，</w:t>
            </w:r>
            <w:proofErr w:type="gramStart"/>
            <w:r>
              <w:rPr>
                <w:rFonts w:ascii="Tahoma" w:hAnsi="Tahoma" w:cs="Tahoma"/>
                <w:kern w:val="0"/>
                <w:sz w:val="18"/>
                <w:szCs w:val="18"/>
              </w:rPr>
              <w:t>顺垄浇灌</w:t>
            </w:r>
            <w:proofErr w:type="gramEnd"/>
            <w:r>
              <w:rPr>
                <w:rFonts w:ascii="Tahoma" w:hAnsi="Tahoma" w:cs="Tahoma"/>
                <w:kern w:val="0"/>
                <w:sz w:val="18"/>
                <w:szCs w:val="18"/>
              </w:rPr>
              <w:t>，如</w:t>
            </w:r>
            <w:proofErr w:type="gramStart"/>
            <w:r>
              <w:rPr>
                <w:rFonts w:ascii="Tahoma" w:hAnsi="Tahoma" w:cs="Tahoma"/>
                <w:kern w:val="0"/>
                <w:sz w:val="18"/>
                <w:szCs w:val="18"/>
              </w:rPr>
              <w:t>浅锄可延长</w:t>
            </w:r>
            <w:proofErr w:type="gramEnd"/>
            <w:r>
              <w:rPr>
                <w:rFonts w:ascii="Tahoma" w:hAnsi="Tahoma" w:cs="Tahoma"/>
                <w:kern w:val="0"/>
                <w:sz w:val="18"/>
                <w:szCs w:val="18"/>
              </w:rPr>
              <w:t>药效。</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宋体" w:hAnsi="宋体" w:cs="宋体" w:hint="eastAsia"/>
                <w:kern w:val="0"/>
                <w:sz w:val="18"/>
                <w:szCs w:val="18"/>
              </w:rPr>
              <w:t>②</w:t>
            </w:r>
            <w:r>
              <w:rPr>
                <w:rFonts w:ascii="Tahoma" w:hAnsi="Tahoma" w:cs="Tahoma"/>
                <w:kern w:val="0"/>
                <w:sz w:val="18"/>
                <w:szCs w:val="18"/>
              </w:rPr>
              <w:t>2</w:t>
            </w:r>
            <w:r>
              <w:rPr>
                <w:rFonts w:ascii="Tahoma" w:hAnsi="Tahoma" w:cs="Tahoma"/>
                <w:kern w:val="0"/>
                <w:sz w:val="18"/>
                <w:szCs w:val="18"/>
              </w:rPr>
              <w:t>％甲基异硫磷粉剂</w:t>
            </w:r>
            <w:r>
              <w:rPr>
                <w:rFonts w:ascii="Tahoma" w:hAnsi="Tahoma" w:cs="Tahoma"/>
                <w:kern w:val="0"/>
                <w:sz w:val="18"/>
                <w:szCs w:val="18"/>
              </w:rPr>
              <w:t>30 kg/hm</w:t>
            </w:r>
            <w:r>
              <w:rPr>
                <w:rFonts w:ascii="Tahoma" w:hAnsi="Tahoma" w:cs="Tahoma"/>
                <w:kern w:val="0"/>
                <w:sz w:val="18"/>
                <w:szCs w:val="18"/>
                <w:vertAlign w:val="superscript"/>
              </w:rPr>
              <w:t>2</w:t>
            </w:r>
            <w:r>
              <w:rPr>
                <w:rFonts w:ascii="Tahoma" w:hAnsi="Tahoma" w:cs="Tahoma"/>
                <w:kern w:val="0"/>
                <w:sz w:val="18"/>
                <w:szCs w:val="18"/>
              </w:rPr>
              <w:t>～</w:t>
            </w:r>
            <w:r>
              <w:rPr>
                <w:rFonts w:ascii="Tahoma" w:hAnsi="Tahoma" w:cs="Tahoma"/>
                <w:kern w:val="0"/>
                <w:sz w:val="18"/>
                <w:szCs w:val="18"/>
              </w:rPr>
              <w:t>45 kg/hm</w:t>
            </w:r>
            <w:r>
              <w:rPr>
                <w:rFonts w:ascii="Tahoma" w:hAnsi="Tahoma" w:cs="Tahoma"/>
                <w:kern w:val="0"/>
                <w:sz w:val="18"/>
                <w:szCs w:val="18"/>
                <w:vertAlign w:val="superscript"/>
              </w:rPr>
              <w:t>2</w:t>
            </w:r>
            <w:r>
              <w:rPr>
                <w:rFonts w:ascii="Tahoma" w:hAnsi="Tahoma" w:cs="Tahoma"/>
                <w:kern w:val="0"/>
                <w:sz w:val="18"/>
                <w:szCs w:val="18"/>
              </w:rPr>
              <w:t>，掺土</w:t>
            </w:r>
            <w:r>
              <w:rPr>
                <w:rFonts w:ascii="Tahoma" w:hAnsi="Tahoma" w:cs="Tahoma"/>
                <w:kern w:val="0"/>
                <w:sz w:val="18"/>
                <w:szCs w:val="18"/>
              </w:rPr>
              <w:t>375 kg/hm</w:t>
            </w:r>
            <w:r>
              <w:rPr>
                <w:rFonts w:ascii="Tahoma" w:hAnsi="Tahoma" w:cs="Tahoma"/>
                <w:kern w:val="0"/>
                <w:sz w:val="18"/>
                <w:szCs w:val="18"/>
                <w:vertAlign w:val="superscript"/>
              </w:rPr>
              <w:t>2</w:t>
            </w:r>
            <w:r>
              <w:rPr>
                <w:rFonts w:ascii="Tahoma" w:hAnsi="Tahoma" w:cs="Tahoma"/>
                <w:kern w:val="0"/>
                <w:sz w:val="18"/>
                <w:szCs w:val="18"/>
              </w:rPr>
              <w:t>～</w:t>
            </w:r>
            <w:r>
              <w:rPr>
                <w:rFonts w:ascii="Tahoma" w:hAnsi="Tahoma" w:cs="Tahoma"/>
                <w:kern w:val="0"/>
                <w:sz w:val="18"/>
                <w:szCs w:val="18"/>
              </w:rPr>
              <w:t>450 kg/hm</w:t>
            </w:r>
            <w:r>
              <w:rPr>
                <w:rFonts w:ascii="Tahoma" w:hAnsi="Tahoma" w:cs="Tahoma"/>
                <w:kern w:val="0"/>
                <w:sz w:val="18"/>
                <w:szCs w:val="18"/>
                <w:vertAlign w:val="superscript"/>
              </w:rPr>
              <w:t>2</w:t>
            </w:r>
            <w:r>
              <w:rPr>
                <w:rFonts w:ascii="Tahoma" w:hAnsi="Tahoma" w:cs="Tahoma"/>
                <w:kern w:val="0"/>
                <w:sz w:val="18"/>
                <w:szCs w:val="18"/>
              </w:rPr>
              <w:t>，</w:t>
            </w:r>
            <w:proofErr w:type="gramStart"/>
            <w:r>
              <w:rPr>
                <w:rFonts w:ascii="Tahoma" w:hAnsi="Tahoma" w:cs="Tahoma"/>
                <w:kern w:val="0"/>
                <w:sz w:val="18"/>
                <w:szCs w:val="18"/>
              </w:rPr>
              <w:t>顺垄撒施</w:t>
            </w:r>
            <w:proofErr w:type="gramEnd"/>
            <w:r>
              <w:rPr>
                <w:rFonts w:ascii="Tahoma" w:hAnsi="Tahoma" w:cs="Tahoma"/>
                <w:kern w:val="0"/>
                <w:sz w:val="18"/>
                <w:szCs w:val="18"/>
              </w:rPr>
              <w:t>，然后覆土或浅锄。</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4</w:t>
            </w:r>
            <w:r>
              <w:rPr>
                <w:rFonts w:ascii="Tahoma" w:hAnsi="Tahoma" w:cs="Tahoma"/>
                <w:kern w:val="0"/>
                <w:sz w:val="18"/>
                <w:szCs w:val="18"/>
              </w:rPr>
              <w:t>、出苗或定植时发现蛴螬危害，可在苗床或垄上开沟或打洞，用</w:t>
            </w:r>
            <w:r>
              <w:rPr>
                <w:rFonts w:ascii="Tahoma" w:hAnsi="Tahoma" w:cs="Tahoma"/>
                <w:kern w:val="0"/>
                <w:sz w:val="18"/>
                <w:szCs w:val="18"/>
              </w:rPr>
              <w:t>50</w:t>
            </w:r>
            <w:r>
              <w:rPr>
                <w:rFonts w:ascii="Tahoma" w:hAnsi="Tahoma" w:cs="Tahoma"/>
                <w:kern w:val="0"/>
                <w:sz w:val="18"/>
                <w:szCs w:val="18"/>
              </w:rPr>
              <w:t>％辛硫磷</w:t>
            </w:r>
            <w:r>
              <w:rPr>
                <w:rFonts w:ascii="Tahoma" w:hAnsi="Tahoma" w:cs="Tahoma"/>
                <w:kern w:val="0"/>
                <w:sz w:val="18"/>
                <w:szCs w:val="18"/>
              </w:rPr>
              <w:t>200</w:t>
            </w:r>
            <w:r>
              <w:rPr>
                <w:rFonts w:ascii="Tahoma" w:hAnsi="Tahoma" w:cs="Tahoma"/>
                <w:kern w:val="0"/>
                <w:sz w:val="18"/>
                <w:szCs w:val="18"/>
              </w:rPr>
              <w:t>倍液进行灌注。防治夏秋季蛴螬危害，可以用</w:t>
            </w:r>
            <w:r>
              <w:rPr>
                <w:rFonts w:ascii="Tahoma" w:hAnsi="Tahoma" w:cs="Tahoma" w:hint="eastAsia"/>
                <w:kern w:val="0"/>
                <w:sz w:val="18"/>
                <w:szCs w:val="18"/>
              </w:rPr>
              <w:t>4</w:t>
            </w:r>
            <w:r>
              <w:rPr>
                <w:rFonts w:ascii="Tahoma" w:hAnsi="Tahoma" w:cs="Tahoma"/>
                <w:kern w:val="0"/>
                <w:sz w:val="18"/>
                <w:szCs w:val="18"/>
              </w:rPr>
              <w:t>0%</w:t>
            </w:r>
            <w:r>
              <w:rPr>
                <w:rFonts w:ascii="Tahoma" w:hAnsi="Tahoma" w:cs="Tahoma" w:hint="eastAsia"/>
                <w:kern w:val="0"/>
                <w:sz w:val="18"/>
                <w:szCs w:val="18"/>
              </w:rPr>
              <w:t>甲基异硫磷</w:t>
            </w:r>
            <w:r>
              <w:rPr>
                <w:rFonts w:ascii="Tahoma" w:hAnsi="Tahoma" w:cs="Tahoma" w:hint="eastAsia"/>
                <w:kern w:val="0"/>
                <w:sz w:val="18"/>
                <w:szCs w:val="18"/>
              </w:rPr>
              <w:t>1000</w:t>
            </w:r>
            <w:r>
              <w:rPr>
                <w:rFonts w:ascii="Tahoma" w:hAnsi="Tahoma" w:cs="Tahoma" w:hint="eastAsia"/>
                <w:kern w:val="0"/>
                <w:sz w:val="18"/>
                <w:szCs w:val="18"/>
              </w:rPr>
              <w:t>倍液于</w:t>
            </w:r>
            <w:proofErr w:type="gramStart"/>
            <w:r>
              <w:rPr>
                <w:rFonts w:ascii="Tahoma" w:hAnsi="Tahoma" w:cs="Tahoma" w:hint="eastAsia"/>
                <w:kern w:val="0"/>
                <w:sz w:val="18"/>
                <w:szCs w:val="18"/>
              </w:rPr>
              <w:t>下午</w:t>
            </w:r>
            <w:r>
              <w:rPr>
                <w:rFonts w:ascii="Tahoma" w:hAnsi="Tahoma" w:cs="Tahoma"/>
                <w:kern w:val="0"/>
                <w:sz w:val="18"/>
                <w:szCs w:val="18"/>
              </w:rPr>
              <w:t>顺垄浇灌</w:t>
            </w:r>
            <w:proofErr w:type="gramEnd"/>
            <w:r>
              <w:rPr>
                <w:rFonts w:ascii="Tahoma" w:hAnsi="Tahoma" w:cs="Tahoma"/>
                <w:kern w:val="0"/>
                <w:sz w:val="18"/>
                <w:szCs w:val="18"/>
              </w:rPr>
              <w:t>，如行距较大，应先开浅沟，浇后覆土</w:t>
            </w:r>
            <w:r>
              <w:rPr>
                <w:rFonts w:ascii="Tahoma" w:hAnsi="Tahoma" w:cs="Tahoma" w:hint="eastAsia"/>
                <w:kern w:val="0"/>
                <w:sz w:val="18"/>
                <w:szCs w:val="18"/>
              </w:rPr>
              <w:t>。</w:t>
            </w:r>
          </w:p>
        </w:tc>
      </w:tr>
      <w:tr w:rsidR="00FB42CC" w:rsidTr="00682FDC">
        <w:trPr>
          <w:cantSplit/>
        </w:trPr>
        <w:tc>
          <w:tcPr>
            <w:tcW w:w="1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42CC" w:rsidRDefault="00FB42CC" w:rsidP="00682FDC">
            <w:pPr>
              <w:widowControl/>
              <w:spacing w:line="240" w:lineRule="exact"/>
              <w:jc w:val="center"/>
              <w:rPr>
                <w:rFonts w:ascii="Tahoma" w:hAnsi="Tahoma" w:cs="Tahoma"/>
                <w:kern w:val="0"/>
                <w:sz w:val="18"/>
                <w:szCs w:val="18"/>
              </w:rPr>
            </w:pPr>
            <w:r>
              <w:rPr>
                <w:rFonts w:ascii="Tahoma" w:hAnsi="Tahoma" w:cs="Tahoma"/>
                <w:kern w:val="0"/>
                <w:sz w:val="18"/>
                <w:szCs w:val="18"/>
              </w:rPr>
              <w:t>地老虎</w:t>
            </w:r>
          </w:p>
        </w:tc>
        <w:tc>
          <w:tcPr>
            <w:tcW w:w="7411" w:type="dxa"/>
            <w:tcBorders>
              <w:top w:val="nil"/>
              <w:left w:val="nil"/>
              <w:bottom w:val="single" w:sz="8" w:space="0" w:color="auto"/>
              <w:right w:val="single" w:sz="8" w:space="0" w:color="auto"/>
            </w:tcBorders>
            <w:tcMar>
              <w:top w:w="0" w:type="dxa"/>
              <w:left w:w="108" w:type="dxa"/>
              <w:bottom w:w="0" w:type="dxa"/>
              <w:right w:w="108" w:type="dxa"/>
            </w:tcMar>
          </w:tcPr>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一、农业防治</w:t>
            </w:r>
            <w:r>
              <w:rPr>
                <w:rFonts w:ascii="Tahoma" w:hAnsi="Tahoma" w:cs="Tahoma"/>
                <w:kern w:val="0"/>
                <w:sz w:val="18"/>
                <w:szCs w:val="18"/>
              </w:rPr>
              <w:t xml:space="preserve">  </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1</w:t>
            </w:r>
            <w:r>
              <w:rPr>
                <w:rFonts w:ascii="Tahoma" w:hAnsi="Tahoma" w:cs="Tahoma"/>
                <w:kern w:val="0"/>
                <w:sz w:val="18"/>
                <w:szCs w:val="18"/>
              </w:rPr>
              <w:t>、精耕细作：春耕多耙、秋耕冻</w:t>
            </w:r>
            <w:proofErr w:type="gramStart"/>
            <w:r>
              <w:rPr>
                <w:rFonts w:ascii="Tahoma" w:hAnsi="Tahoma" w:cs="Tahoma"/>
                <w:kern w:val="0"/>
                <w:sz w:val="18"/>
                <w:szCs w:val="18"/>
              </w:rPr>
              <w:t>垡</w:t>
            </w:r>
            <w:proofErr w:type="gramEnd"/>
            <w:r>
              <w:rPr>
                <w:rFonts w:ascii="Tahoma" w:hAnsi="Tahoma" w:cs="Tahoma"/>
                <w:kern w:val="0"/>
                <w:sz w:val="18"/>
                <w:szCs w:val="18"/>
              </w:rPr>
              <w:t>。</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2</w:t>
            </w:r>
            <w:r>
              <w:rPr>
                <w:rFonts w:ascii="Tahoma" w:hAnsi="Tahoma" w:cs="Tahoma"/>
                <w:kern w:val="0"/>
                <w:sz w:val="18"/>
                <w:szCs w:val="18"/>
              </w:rPr>
              <w:t>、清洁田园。</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二、人工防治</w:t>
            </w:r>
            <w:r>
              <w:rPr>
                <w:rFonts w:ascii="Tahoma" w:hAnsi="Tahoma" w:cs="Tahoma"/>
                <w:kern w:val="0"/>
                <w:sz w:val="18"/>
                <w:szCs w:val="18"/>
              </w:rPr>
              <w:t xml:space="preserve">  </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1</w:t>
            </w:r>
            <w:r>
              <w:rPr>
                <w:rFonts w:ascii="Tahoma" w:hAnsi="Tahoma" w:cs="Tahoma"/>
                <w:kern w:val="0"/>
                <w:sz w:val="18"/>
                <w:szCs w:val="18"/>
              </w:rPr>
              <w:t>、对成虫用糖、醋、酒混合液或黑光灯进行诱杀。</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2</w:t>
            </w:r>
            <w:r>
              <w:rPr>
                <w:rFonts w:ascii="Tahoma" w:hAnsi="Tahoma" w:cs="Tahoma"/>
                <w:kern w:val="0"/>
                <w:sz w:val="18"/>
                <w:szCs w:val="18"/>
              </w:rPr>
              <w:t>、对幼虫可用</w:t>
            </w:r>
            <w:r>
              <w:rPr>
                <w:rFonts w:ascii="Tahoma" w:hAnsi="Tahoma" w:cs="Tahoma" w:hint="eastAsia"/>
                <w:kern w:val="0"/>
                <w:sz w:val="18"/>
                <w:szCs w:val="18"/>
              </w:rPr>
              <w:t>森林采伐或抚育时产生的</w:t>
            </w:r>
            <w:r>
              <w:rPr>
                <w:rFonts w:ascii="Tahoma" w:hAnsi="Tahoma" w:cs="Tahoma"/>
                <w:kern w:val="0"/>
                <w:sz w:val="18"/>
                <w:szCs w:val="18"/>
              </w:rPr>
              <w:t>泡桐树叶诱杀，将比较老的泡桐树叶用水浸湿，傍晚均匀地放入</w:t>
            </w:r>
            <w:r>
              <w:rPr>
                <w:rFonts w:ascii="Tahoma" w:hAnsi="Tahoma" w:cs="Tahoma" w:hint="eastAsia"/>
                <w:kern w:val="0"/>
                <w:sz w:val="18"/>
                <w:szCs w:val="18"/>
              </w:rPr>
              <w:t>圃</w:t>
            </w:r>
            <w:r>
              <w:rPr>
                <w:rFonts w:ascii="Tahoma" w:hAnsi="Tahoma" w:cs="Tahoma"/>
                <w:kern w:val="0"/>
                <w:sz w:val="18"/>
                <w:szCs w:val="18"/>
              </w:rPr>
              <w:t>地，</w:t>
            </w:r>
            <w:r>
              <w:rPr>
                <w:rFonts w:ascii="Tahoma" w:hAnsi="Tahoma" w:cs="Tahoma"/>
                <w:kern w:val="0"/>
                <w:sz w:val="18"/>
                <w:szCs w:val="18"/>
              </w:rPr>
              <w:t>1050</w:t>
            </w:r>
            <w:r>
              <w:rPr>
                <w:rFonts w:ascii="Tahoma" w:hAnsi="Tahoma" w:cs="Tahoma"/>
                <w:kern w:val="0"/>
                <w:sz w:val="18"/>
                <w:szCs w:val="18"/>
              </w:rPr>
              <w:t>片</w:t>
            </w:r>
            <w:r>
              <w:rPr>
                <w:rFonts w:ascii="Arial" w:hAnsi="Arial" w:cs="Arial"/>
                <w:spacing w:val="2"/>
                <w:kern w:val="0"/>
                <w:sz w:val="18"/>
                <w:szCs w:val="18"/>
              </w:rPr>
              <w:t>/</w:t>
            </w:r>
            <w:r>
              <w:rPr>
                <w:rFonts w:ascii="Tahoma" w:hAnsi="Tahoma" w:cs="Tahoma"/>
                <w:kern w:val="0"/>
                <w:sz w:val="18"/>
                <w:szCs w:val="18"/>
              </w:rPr>
              <w:t xml:space="preserve"> hm</w:t>
            </w:r>
            <w:r>
              <w:rPr>
                <w:rFonts w:ascii="Tahoma" w:hAnsi="Tahoma" w:cs="Tahoma"/>
                <w:kern w:val="0"/>
                <w:sz w:val="18"/>
                <w:szCs w:val="18"/>
                <w:vertAlign w:val="superscript"/>
              </w:rPr>
              <w:t>2</w:t>
            </w:r>
            <w:r>
              <w:rPr>
                <w:rFonts w:ascii="Tahoma" w:hAnsi="Tahoma" w:cs="Tahoma"/>
                <w:kern w:val="0"/>
                <w:sz w:val="18"/>
                <w:szCs w:val="18"/>
              </w:rPr>
              <w:t>～</w:t>
            </w:r>
            <w:r>
              <w:rPr>
                <w:rFonts w:ascii="Tahoma" w:hAnsi="Tahoma" w:cs="Tahoma"/>
                <w:kern w:val="0"/>
                <w:sz w:val="18"/>
                <w:szCs w:val="18"/>
              </w:rPr>
              <w:t>1200</w:t>
            </w:r>
            <w:r>
              <w:rPr>
                <w:rFonts w:ascii="Tahoma" w:hAnsi="Tahoma" w:cs="Tahoma"/>
                <w:kern w:val="0"/>
                <w:sz w:val="18"/>
                <w:szCs w:val="18"/>
              </w:rPr>
              <w:t>片</w:t>
            </w:r>
            <w:r>
              <w:rPr>
                <w:rFonts w:ascii="Arial" w:hAnsi="Arial" w:cs="Arial"/>
                <w:spacing w:val="2"/>
                <w:kern w:val="0"/>
                <w:sz w:val="18"/>
                <w:szCs w:val="18"/>
              </w:rPr>
              <w:t>/</w:t>
            </w:r>
            <w:r>
              <w:rPr>
                <w:rFonts w:ascii="Tahoma" w:hAnsi="Tahoma" w:cs="Tahoma"/>
                <w:kern w:val="0"/>
                <w:sz w:val="18"/>
                <w:szCs w:val="18"/>
              </w:rPr>
              <w:t xml:space="preserve"> hm</w:t>
            </w:r>
            <w:r>
              <w:rPr>
                <w:rFonts w:ascii="Tahoma" w:hAnsi="Tahoma" w:cs="Tahoma"/>
                <w:kern w:val="0"/>
                <w:sz w:val="18"/>
                <w:szCs w:val="18"/>
                <w:vertAlign w:val="superscript"/>
              </w:rPr>
              <w:t>2</w:t>
            </w:r>
            <w:r>
              <w:rPr>
                <w:rFonts w:ascii="Tahoma" w:hAnsi="Tahoma" w:cs="Tahoma"/>
                <w:kern w:val="0"/>
                <w:sz w:val="18"/>
                <w:szCs w:val="18"/>
              </w:rPr>
              <w:t>，次日早晨在叶下捕杀幼虫。也可用灰菜、苜蓿、艾蒿、青蒿等混合，</w:t>
            </w:r>
            <w:proofErr w:type="gramStart"/>
            <w:r>
              <w:rPr>
                <w:rFonts w:ascii="Tahoma" w:hAnsi="Tahoma" w:cs="Tahoma"/>
                <w:kern w:val="0"/>
                <w:sz w:val="18"/>
                <w:szCs w:val="18"/>
              </w:rPr>
              <w:t>傍晚以</w:t>
            </w:r>
            <w:proofErr w:type="gramEnd"/>
            <w:r>
              <w:rPr>
                <w:rFonts w:ascii="Tahoma" w:hAnsi="Tahoma" w:cs="Tahoma"/>
                <w:kern w:val="0"/>
                <w:sz w:val="18"/>
                <w:szCs w:val="18"/>
              </w:rPr>
              <w:t>小堆的方式放置在</w:t>
            </w:r>
            <w:r>
              <w:rPr>
                <w:rFonts w:ascii="Tahoma" w:hAnsi="Tahoma" w:cs="Tahoma" w:hint="eastAsia"/>
                <w:kern w:val="0"/>
                <w:sz w:val="18"/>
                <w:szCs w:val="18"/>
              </w:rPr>
              <w:t>圃</w:t>
            </w:r>
            <w:r>
              <w:rPr>
                <w:rFonts w:ascii="Tahoma" w:hAnsi="Tahoma" w:cs="Tahoma"/>
                <w:kern w:val="0"/>
                <w:sz w:val="18"/>
                <w:szCs w:val="18"/>
              </w:rPr>
              <w:t>地，次日清晨捕杀堆内幼虫。</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3</w:t>
            </w:r>
            <w:r>
              <w:rPr>
                <w:rFonts w:ascii="Tahoma" w:hAnsi="Tahoma" w:cs="Tahoma"/>
                <w:kern w:val="0"/>
                <w:sz w:val="18"/>
                <w:szCs w:val="18"/>
              </w:rPr>
              <w:t>、人工捕捉高龄幼虫。</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三、化学防治</w:t>
            </w:r>
          </w:p>
          <w:p w:rsidR="00FB42CC" w:rsidRDefault="00FB42CC" w:rsidP="00682FDC">
            <w:pPr>
              <w:widowControl/>
              <w:spacing w:line="240" w:lineRule="exact"/>
              <w:ind w:firstLineChars="200" w:firstLine="360"/>
              <w:jc w:val="left"/>
              <w:rPr>
                <w:rFonts w:ascii="Tahoma" w:hAnsi="Tahoma" w:cs="Tahoma"/>
                <w:kern w:val="0"/>
                <w:sz w:val="18"/>
                <w:szCs w:val="18"/>
              </w:rPr>
            </w:pPr>
            <w:r>
              <w:rPr>
                <w:rFonts w:ascii="Tahoma" w:hAnsi="Tahoma" w:cs="Tahoma"/>
                <w:kern w:val="0"/>
                <w:sz w:val="18"/>
                <w:szCs w:val="18"/>
              </w:rPr>
              <w:t>1</w:t>
            </w:r>
            <w:r>
              <w:rPr>
                <w:rFonts w:ascii="Tahoma" w:hAnsi="Tahoma" w:cs="Tahoma"/>
                <w:kern w:val="0"/>
                <w:sz w:val="18"/>
                <w:szCs w:val="18"/>
              </w:rPr>
              <w:t>、</w:t>
            </w:r>
            <w:r>
              <w:rPr>
                <w:rFonts w:ascii="Tahoma" w:hAnsi="Tahoma" w:cs="Tahoma"/>
                <w:spacing w:val="2"/>
                <w:kern w:val="0"/>
                <w:sz w:val="18"/>
                <w:szCs w:val="18"/>
              </w:rPr>
              <w:t>喷施药液。用</w:t>
            </w:r>
            <w:r>
              <w:rPr>
                <w:rFonts w:ascii="Arial" w:hAnsi="Arial" w:cs="Arial"/>
                <w:spacing w:val="2"/>
                <w:kern w:val="0"/>
                <w:sz w:val="18"/>
                <w:szCs w:val="18"/>
              </w:rPr>
              <w:t>2.5%</w:t>
            </w:r>
            <w:r>
              <w:rPr>
                <w:rFonts w:ascii="Tahoma" w:hAnsi="Tahoma" w:cs="Tahoma"/>
                <w:spacing w:val="2"/>
                <w:kern w:val="0"/>
                <w:sz w:val="18"/>
                <w:szCs w:val="18"/>
              </w:rPr>
              <w:t>溴氰菊酯乳油</w:t>
            </w:r>
            <w:r>
              <w:rPr>
                <w:rFonts w:ascii="Arial" w:hAnsi="Arial" w:cs="Arial"/>
                <w:spacing w:val="2"/>
                <w:kern w:val="0"/>
                <w:sz w:val="18"/>
                <w:szCs w:val="18"/>
              </w:rPr>
              <w:t>2000</w:t>
            </w:r>
            <w:r>
              <w:rPr>
                <w:rFonts w:ascii="Tahoma" w:hAnsi="Tahoma" w:cs="Tahoma"/>
                <w:spacing w:val="2"/>
                <w:kern w:val="0"/>
                <w:sz w:val="18"/>
                <w:szCs w:val="18"/>
              </w:rPr>
              <w:t>倍液或</w:t>
            </w:r>
            <w:r>
              <w:rPr>
                <w:rFonts w:ascii="Arial" w:hAnsi="Arial" w:cs="Arial"/>
                <w:spacing w:val="2"/>
                <w:kern w:val="0"/>
                <w:sz w:val="18"/>
                <w:szCs w:val="18"/>
              </w:rPr>
              <w:t>20%</w:t>
            </w:r>
            <w:r>
              <w:rPr>
                <w:rFonts w:ascii="Tahoma" w:hAnsi="Tahoma" w:cs="Tahoma"/>
                <w:spacing w:val="2"/>
                <w:kern w:val="0"/>
                <w:sz w:val="18"/>
                <w:szCs w:val="18"/>
              </w:rPr>
              <w:t>氰戊菊酯乳油</w:t>
            </w:r>
            <w:r>
              <w:rPr>
                <w:rFonts w:ascii="Arial" w:hAnsi="Arial" w:cs="Arial"/>
                <w:spacing w:val="2"/>
                <w:kern w:val="0"/>
                <w:sz w:val="18"/>
                <w:szCs w:val="18"/>
              </w:rPr>
              <w:t>2000</w:t>
            </w:r>
            <w:r>
              <w:rPr>
                <w:rFonts w:ascii="Tahoma" w:hAnsi="Tahoma" w:cs="Tahoma"/>
                <w:spacing w:val="2"/>
                <w:kern w:val="0"/>
                <w:sz w:val="18"/>
                <w:szCs w:val="18"/>
              </w:rPr>
              <w:t>倍～</w:t>
            </w:r>
            <w:r>
              <w:rPr>
                <w:rFonts w:ascii="Arial" w:hAnsi="Arial" w:cs="Arial"/>
                <w:spacing w:val="2"/>
                <w:kern w:val="0"/>
                <w:sz w:val="18"/>
                <w:szCs w:val="18"/>
              </w:rPr>
              <w:t>3000</w:t>
            </w:r>
            <w:r>
              <w:rPr>
                <w:rFonts w:ascii="Tahoma" w:hAnsi="Tahoma" w:cs="Tahoma"/>
                <w:spacing w:val="2"/>
                <w:kern w:val="0"/>
                <w:sz w:val="18"/>
                <w:szCs w:val="18"/>
              </w:rPr>
              <w:t>倍液，或</w:t>
            </w:r>
            <w:r>
              <w:rPr>
                <w:rFonts w:ascii="Arial" w:hAnsi="Arial" w:cs="Arial"/>
                <w:spacing w:val="2"/>
                <w:kern w:val="0"/>
                <w:sz w:val="18"/>
                <w:szCs w:val="18"/>
              </w:rPr>
              <w:t>50%</w:t>
            </w:r>
            <w:r>
              <w:rPr>
                <w:rFonts w:ascii="Tahoma" w:hAnsi="Tahoma" w:cs="Tahoma"/>
                <w:spacing w:val="2"/>
                <w:kern w:val="0"/>
                <w:sz w:val="18"/>
                <w:szCs w:val="18"/>
              </w:rPr>
              <w:t>辛硫磷乳油</w:t>
            </w:r>
            <w:r>
              <w:rPr>
                <w:rFonts w:ascii="Arial" w:hAnsi="Arial" w:cs="Arial"/>
                <w:spacing w:val="2"/>
                <w:kern w:val="0"/>
                <w:sz w:val="18"/>
                <w:szCs w:val="18"/>
              </w:rPr>
              <w:t>1000</w:t>
            </w:r>
            <w:r>
              <w:rPr>
                <w:rFonts w:ascii="Tahoma" w:hAnsi="Tahoma" w:cs="Tahoma"/>
                <w:spacing w:val="2"/>
                <w:kern w:val="0"/>
                <w:sz w:val="18"/>
                <w:szCs w:val="18"/>
              </w:rPr>
              <w:t>倍液；也可喷</w:t>
            </w:r>
            <w:r>
              <w:rPr>
                <w:rFonts w:ascii="Arial" w:hAnsi="Arial" w:cs="Arial"/>
                <w:spacing w:val="2"/>
                <w:kern w:val="0"/>
                <w:sz w:val="18"/>
                <w:szCs w:val="18"/>
              </w:rPr>
              <w:t>2.5%</w:t>
            </w:r>
            <w:r>
              <w:rPr>
                <w:rFonts w:ascii="Tahoma" w:hAnsi="Tahoma" w:cs="Tahoma"/>
                <w:spacing w:val="2"/>
                <w:kern w:val="0"/>
                <w:sz w:val="18"/>
                <w:szCs w:val="18"/>
              </w:rPr>
              <w:t>敌百虫粉，用量</w:t>
            </w:r>
            <w:r>
              <w:rPr>
                <w:rFonts w:ascii="Arial" w:hAnsi="Arial" w:cs="Arial"/>
                <w:spacing w:val="2"/>
                <w:kern w:val="0"/>
                <w:sz w:val="18"/>
                <w:szCs w:val="18"/>
              </w:rPr>
              <w:t>22.5 kg/</w:t>
            </w:r>
            <w:r>
              <w:rPr>
                <w:rFonts w:ascii="Tahoma" w:hAnsi="Tahoma" w:cs="Tahoma"/>
                <w:kern w:val="0"/>
                <w:sz w:val="18"/>
                <w:szCs w:val="18"/>
              </w:rPr>
              <w:t xml:space="preserve"> hm</w:t>
            </w:r>
            <w:r>
              <w:rPr>
                <w:rFonts w:ascii="Tahoma" w:hAnsi="Tahoma" w:cs="Tahoma"/>
                <w:kern w:val="0"/>
                <w:sz w:val="18"/>
                <w:szCs w:val="18"/>
                <w:vertAlign w:val="superscript"/>
              </w:rPr>
              <w:t>2</w:t>
            </w:r>
            <w:r>
              <w:rPr>
                <w:rFonts w:ascii="Tahoma" w:hAnsi="Tahoma" w:cs="Tahoma"/>
                <w:spacing w:val="2"/>
                <w:kern w:val="0"/>
                <w:sz w:val="18"/>
                <w:szCs w:val="18"/>
              </w:rPr>
              <w:t>～</w:t>
            </w:r>
            <w:r>
              <w:rPr>
                <w:rFonts w:ascii="Arial" w:hAnsi="Arial" w:cs="Arial"/>
                <w:spacing w:val="2"/>
                <w:kern w:val="0"/>
                <w:sz w:val="18"/>
                <w:szCs w:val="18"/>
              </w:rPr>
              <w:t>30 kg/</w:t>
            </w:r>
            <w:r>
              <w:rPr>
                <w:rFonts w:ascii="Tahoma" w:hAnsi="Tahoma" w:cs="Tahoma"/>
                <w:kern w:val="0"/>
                <w:sz w:val="18"/>
                <w:szCs w:val="18"/>
              </w:rPr>
              <w:t xml:space="preserve"> hm</w:t>
            </w:r>
            <w:r>
              <w:rPr>
                <w:rFonts w:ascii="Tahoma" w:hAnsi="Tahoma" w:cs="Tahoma"/>
                <w:kern w:val="0"/>
                <w:sz w:val="18"/>
                <w:szCs w:val="18"/>
                <w:vertAlign w:val="superscript"/>
              </w:rPr>
              <w:t>2</w:t>
            </w:r>
            <w:r>
              <w:rPr>
                <w:rFonts w:ascii="Tahoma" w:hAnsi="Tahoma" w:cs="Tahoma"/>
                <w:spacing w:val="2"/>
                <w:kern w:val="0"/>
                <w:sz w:val="18"/>
                <w:szCs w:val="18"/>
              </w:rPr>
              <w:t>。</w:t>
            </w:r>
          </w:p>
          <w:p w:rsidR="00FB42CC" w:rsidRDefault="00FB42CC" w:rsidP="00682FDC">
            <w:pPr>
              <w:widowControl/>
              <w:spacing w:line="240" w:lineRule="exact"/>
              <w:ind w:firstLineChars="200" w:firstLine="368"/>
              <w:jc w:val="left"/>
              <w:rPr>
                <w:rFonts w:ascii="Tahoma" w:hAnsi="Tahoma" w:cs="Tahoma"/>
                <w:kern w:val="0"/>
                <w:sz w:val="18"/>
                <w:szCs w:val="18"/>
              </w:rPr>
            </w:pPr>
            <w:r>
              <w:rPr>
                <w:rFonts w:ascii="Arial" w:hAnsi="Arial" w:cs="Arial"/>
                <w:spacing w:val="2"/>
                <w:kern w:val="0"/>
                <w:sz w:val="18"/>
                <w:szCs w:val="18"/>
              </w:rPr>
              <w:t>2</w:t>
            </w:r>
            <w:r>
              <w:rPr>
                <w:rFonts w:ascii="Tahoma" w:hAnsi="Tahoma" w:cs="Tahoma"/>
                <w:spacing w:val="2"/>
                <w:kern w:val="0"/>
                <w:sz w:val="18"/>
                <w:szCs w:val="18"/>
              </w:rPr>
              <w:t>、撒施毒土、毒沙。</w:t>
            </w:r>
            <w:r>
              <w:rPr>
                <w:rFonts w:ascii="Arial" w:hAnsi="Arial" w:cs="Arial"/>
                <w:spacing w:val="2"/>
                <w:kern w:val="0"/>
                <w:sz w:val="18"/>
                <w:szCs w:val="18"/>
              </w:rPr>
              <w:t>50%</w:t>
            </w:r>
            <w:r>
              <w:rPr>
                <w:rFonts w:ascii="Tahoma" w:hAnsi="Tahoma" w:cs="Tahoma"/>
                <w:spacing w:val="2"/>
                <w:kern w:val="0"/>
                <w:sz w:val="18"/>
                <w:szCs w:val="18"/>
              </w:rPr>
              <w:t>辛硫磷乳油</w:t>
            </w:r>
            <w:r>
              <w:rPr>
                <w:rFonts w:ascii="Arial" w:hAnsi="Arial" w:cs="Arial"/>
                <w:spacing w:val="2"/>
                <w:kern w:val="0"/>
                <w:sz w:val="18"/>
                <w:szCs w:val="18"/>
              </w:rPr>
              <w:t>0.5 kg</w:t>
            </w:r>
            <w:r>
              <w:rPr>
                <w:rFonts w:ascii="Tahoma" w:hAnsi="Tahoma" w:cs="Tahoma"/>
                <w:spacing w:val="2"/>
                <w:kern w:val="0"/>
                <w:sz w:val="18"/>
                <w:szCs w:val="18"/>
              </w:rPr>
              <w:t>加水适量，拌细土</w:t>
            </w:r>
            <w:r>
              <w:rPr>
                <w:rFonts w:ascii="Arial" w:hAnsi="Arial" w:cs="Arial"/>
                <w:spacing w:val="2"/>
                <w:kern w:val="0"/>
                <w:sz w:val="18"/>
                <w:szCs w:val="18"/>
              </w:rPr>
              <w:t>125 kg/</w:t>
            </w:r>
            <w:r>
              <w:rPr>
                <w:rFonts w:ascii="Tahoma" w:hAnsi="Tahoma" w:cs="Tahoma"/>
                <w:kern w:val="0"/>
                <w:sz w:val="18"/>
                <w:szCs w:val="18"/>
              </w:rPr>
              <w:t xml:space="preserve"> hm</w:t>
            </w:r>
            <w:r>
              <w:rPr>
                <w:rFonts w:ascii="Tahoma" w:hAnsi="Tahoma" w:cs="Tahoma"/>
                <w:kern w:val="0"/>
                <w:sz w:val="18"/>
                <w:szCs w:val="18"/>
                <w:vertAlign w:val="superscript"/>
              </w:rPr>
              <w:t>2</w:t>
            </w:r>
            <w:r>
              <w:rPr>
                <w:rFonts w:ascii="Tahoma" w:hAnsi="Tahoma" w:cs="Tahoma"/>
                <w:spacing w:val="2"/>
                <w:kern w:val="0"/>
                <w:sz w:val="18"/>
                <w:szCs w:val="18"/>
              </w:rPr>
              <w:t>～</w:t>
            </w:r>
            <w:r>
              <w:rPr>
                <w:rFonts w:ascii="Arial" w:hAnsi="Arial" w:cs="Arial"/>
                <w:spacing w:val="2"/>
                <w:kern w:val="0"/>
                <w:sz w:val="18"/>
                <w:szCs w:val="18"/>
              </w:rPr>
              <w:t>175 kg/</w:t>
            </w:r>
            <w:r>
              <w:rPr>
                <w:rFonts w:ascii="Tahoma" w:hAnsi="Tahoma" w:cs="Tahoma"/>
                <w:kern w:val="0"/>
                <w:sz w:val="18"/>
                <w:szCs w:val="18"/>
              </w:rPr>
              <w:t xml:space="preserve"> hm</w:t>
            </w:r>
            <w:r>
              <w:rPr>
                <w:rFonts w:ascii="Tahoma" w:hAnsi="Tahoma" w:cs="Tahoma"/>
                <w:kern w:val="0"/>
                <w:sz w:val="18"/>
                <w:szCs w:val="18"/>
                <w:vertAlign w:val="superscript"/>
              </w:rPr>
              <w:t>2</w:t>
            </w:r>
            <w:r>
              <w:rPr>
                <w:rFonts w:ascii="Tahoma" w:hAnsi="Tahoma" w:cs="Tahoma"/>
                <w:spacing w:val="2"/>
                <w:kern w:val="0"/>
                <w:sz w:val="18"/>
                <w:szCs w:val="18"/>
              </w:rPr>
              <w:t>，或用</w:t>
            </w:r>
            <w:r>
              <w:rPr>
                <w:rFonts w:ascii="Arial" w:hAnsi="Arial" w:cs="Arial"/>
                <w:spacing w:val="2"/>
                <w:kern w:val="0"/>
                <w:sz w:val="18"/>
                <w:szCs w:val="18"/>
              </w:rPr>
              <w:t>1</w:t>
            </w:r>
            <w:r>
              <w:rPr>
                <w:rFonts w:ascii="Tahoma" w:hAnsi="Tahoma" w:cs="Tahoma"/>
                <w:spacing w:val="2"/>
                <w:kern w:val="0"/>
                <w:sz w:val="18"/>
                <w:szCs w:val="18"/>
              </w:rPr>
              <w:t>份</w:t>
            </w:r>
            <w:r>
              <w:rPr>
                <w:rFonts w:ascii="Arial" w:hAnsi="Arial" w:cs="Arial"/>
                <w:spacing w:val="2"/>
                <w:kern w:val="0"/>
                <w:sz w:val="18"/>
                <w:szCs w:val="18"/>
              </w:rPr>
              <w:t>20%</w:t>
            </w:r>
            <w:r>
              <w:rPr>
                <w:rFonts w:ascii="Tahoma" w:hAnsi="Tahoma" w:cs="Tahoma"/>
                <w:spacing w:val="2"/>
                <w:kern w:val="0"/>
                <w:sz w:val="18"/>
                <w:szCs w:val="18"/>
              </w:rPr>
              <w:t>速灭菊酯乳油拌</w:t>
            </w:r>
            <w:r>
              <w:rPr>
                <w:rFonts w:ascii="Arial" w:hAnsi="Arial" w:cs="Arial"/>
                <w:spacing w:val="2"/>
                <w:kern w:val="0"/>
                <w:sz w:val="18"/>
                <w:szCs w:val="18"/>
              </w:rPr>
              <w:t>2000</w:t>
            </w:r>
            <w:r>
              <w:rPr>
                <w:rFonts w:ascii="Tahoma" w:hAnsi="Tahoma" w:cs="Tahoma"/>
                <w:spacing w:val="2"/>
                <w:kern w:val="0"/>
                <w:sz w:val="18"/>
                <w:szCs w:val="18"/>
              </w:rPr>
              <w:t>份细沙撒施。</w:t>
            </w:r>
          </w:p>
          <w:p w:rsidR="00FB42CC" w:rsidRDefault="00FB42CC" w:rsidP="00682FDC">
            <w:pPr>
              <w:widowControl/>
              <w:spacing w:line="240" w:lineRule="exact"/>
              <w:ind w:firstLineChars="200" w:firstLine="368"/>
              <w:jc w:val="left"/>
              <w:rPr>
                <w:rFonts w:ascii="Tahoma" w:hAnsi="Tahoma" w:cs="Tahoma"/>
                <w:kern w:val="0"/>
                <w:sz w:val="18"/>
                <w:szCs w:val="18"/>
              </w:rPr>
            </w:pPr>
            <w:r>
              <w:rPr>
                <w:rFonts w:ascii="Arial" w:hAnsi="Arial" w:cs="Arial" w:hint="eastAsia"/>
                <w:spacing w:val="2"/>
                <w:kern w:val="0"/>
                <w:sz w:val="18"/>
                <w:szCs w:val="18"/>
              </w:rPr>
              <w:t>3</w:t>
            </w:r>
            <w:r>
              <w:rPr>
                <w:rFonts w:ascii="Tahoma" w:hAnsi="Tahoma" w:cs="Tahoma"/>
                <w:spacing w:val="2"/>
                <w:kern w:val="0"/>
                <w:sz w:val="18"/>
                <w:szCs w:val="18"/>
              </w:rPr>
              <w:t>、药剂灌根。</w:t>
            </w:r>
            <w:proofErr w:type="gramStart"/>
            <w:r>
              <w:rPr>
                <w:rFonts w:ascii="Tahoma" w:hAnsi="Tahoma" w:cs="Tahoma"/>
                <w:spacing w:val="2"/>
                <w:kern w:val="0"/>
                <w:sz w:val="18"/>
                <w:szCs w:val="18"/>
              </w:rPr>
              <w:t>虫龄较大</w:t>
            </w:r>
            <w:proofErr w:type="gramEnd"/>
            <w:r>
              <w:rPr>
                <w:rFonts w:ascii="Tahoma" w:hAnsi="Tahoma" w:cs="Tahoma"/>
                <w:spacing w:val="2"/>
                <w:kern w:val="0"/>
                <w:sz w:val="18"/>
                <w:szCs w:val="18"/>
              </w:rPr>
              <w:t>时用</w:t>
            </w:r>
            <w:r>
              <w:rPr>
                <w:rFonts w:ascii="Arial" w:hAnsi="Arial" w:cs="Arial"/>
                <w:spacing w:val="2"/>
                <w:kern w:val="0"/>
                <w:sz w:val="18"/>
                <w:szCs w:val="18"/>
              </w:rPr>
              <w:t>50%</w:t>
            </w:r>
            <w:r>
              <w:rPr>
                <w:rFonts w:ascii="Tahoma" w:hAnsi="Tahoma" w:cs="Tahoma"/>
                <w:spacing w:val="2"/>
                <w:kern w:val="0"/>
                <w:sz w:val="18"/>
                <w:szCs w:val="18"/>
              </w:rPr>
              <w:t>辛硫磷，用药量</w:t>
            </w:r>
            <w:r>
              <w:rPr>
                <w:rFonts w:ascii="Arial" w:hAnsi="Arial" w:cs="Arial"/>
                <w:spacing w:val="2"/>
                <w:kern w:val="0"/>
                <w:sz w:val="18"/>
                <w:szCs w:val="18"/>
              </w:rPr>
              <w:t>3 kg/hm</w:t>
            </w:r>
            <w:r>
              <w:rPr>
                <w:rFonts w:ascii="Tahoma" w:hAnsi="Tahoma" w:cs="Tahoma"/>
                <w:kern w:val="0"/>
                <w:sz w:val="18"/>
                <w:szCs w:val="18"/>
                <w:vertAlign w:val="superscript"/>
              </w:rPr>
              <w:t>2</w:t>
            </w:r>
            <w:r>
              <w:rPr>
                <w:rFonts w:ascii="Tahoma" w:hAnsi="Tahoma" w:cs="Tahoma"/>
                <w:spacing w:val="2"/>
                <w:kern w:val="0"/>
                <w:sz w:val="18"/>
                <w:szCs w:val="18"/>
              </w:rPr>
              <w:t>兑水</w:t>
            </w:r>
            <w:r>
              <w:rPr>
                <w:rFonts w:ascii="Arial" w:hAnsi="Arial" w:cs="Arial"/>
                <w:spacing w:val="2"/>
                <w:kern w:val="0"/>
                <w:sz w:val="18"/>
                <w:szCs w:val="18"/>
              </w:rPr>
              <w:t>6000 kg/hm</w:t>
            </w:r>
            <w:r>
              <w:rPr>
                <w:rFonts w:ascii="Tahoma" w:hAnsi="Tahoma" w:cs="Tahoma"/>
                <w:kern w:val="0"/>
                <w:sz w:val="18"/>
                <w:szCs w:val="18"/>
                <w:vertAlign w:val="superscript"/>
              </w:rPr>
              <w:t>2</w:t>
            </w:r>
            <w:r>
              <w:rPr>
                <w:rFonts w:ascii="Tahoma" w:hAnsi="Tahoma" w:cs="Tahoma"/>
                <w:spacing w:val="2"/>
                <w:kern w:val="0"/>
                <w:sz w:val="18"/>
                <w:szCs w:val="18"/>
              </w:rPr>
              <w:t>灌根。</w:t>
            </w:r>
          </w:p>
        </w:tc>
      </w:tr>
    </w:tbl>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FB42CC" w:rsidRDefault="00FB42CC" w:rsidP="00FB42CC">
      <w:pPr>
        <w:rPr>
          <w:rFonts w:hint="eastAsia"/>
          <w:b/>
          <w:bCs/>
        </w:rPr>
      </w:pPr>
    </w:p>
    <w:p w:rsidR="003C06EA" w:rsidRDefault="003C06EA"/>
    <w:sectPr w:rsidR="003C06EA">
      <w:headerReference w:type="default" r:id="rId5"/>
      <w:footerReference w:type="default" r:id="rId6"/>
      <w:pgSz w:w="11906" w:h="16838"/>
      <w:pgMar w:top="567" w:right="1134" w:bottom="1134" w:left="1418" w:header="1418" w:footer="1134" w:gutter="0"/>
      <w:pgNumType w:start="1"/>
      <w:cols w:space="720"/>
      <w:formProt w:val="0"/>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53" w:rsidRDefault="00254162">
    <w:pPr>
      <w:pStyle w:val="afc"/>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113253" w:rsidRDefault="00254162">
                <w:pPr>
                  <w:pStyle w:val="afc"/>
                </w:pPr>
                <w:r>
                  <w:fldChar w:fldCharType="begin"/>
                </w:r>
                <w:r>
                  <w:instrText xml:space="preserve"> PAGE  \* MERGEFORMAT </w:instrText>
                </w:r>
                <w:r>
                  <w:fldChar w:fldCharType="separate"/>
                </w:r>
                <w:r w:rsidR="00854994" w:rsidRPr="00854994">
                  <w:rPr>
                    <w:noProof/>
                    <w:lang w:val="en-US" w:eastAsia="zh-CN"/>
                  </w:rPr>
                  <w:t>4</w:t>
                </w:r>
                <w: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53" w:rsidRDefault="0025416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67D69BF2"/>
    <w:multiLevelType w:val="singleLevel"/>
    <w:tmpl w:val="67D69BF2"/>
    <w:lvl w:ilvl="0">
      <w:start w:val="1"/>
      <w:numFmt w:val="chineseCounting"/>
      <w:suff w:val="nothing"/>
      <w:lvlText w:val="%1、"/>
      <w:lvlJc w:val="left"/>
      <w:rPr>
        <w:rFonts w:hint="eastAsia"/>
      </w:rPr>
    </w:lvl>
  </w:abstractNum>
  <w:num w:numId="1">
    <w:abstractNumId w:val="0"/>
  </w:num>
  <w:num w:numId="2">
    <w:abstractNumId w:val="0"/>
    <w:lvlOverride w:ilvl="0">
      <w:startOverride w:val="2"/>
    </w:lvlOverride>
    <w:lvlOverride w:ilvl="1">
      <w:startOverride w:val="2"/>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HorizontalSpacing w:val="105"/>
  <w:drawingGridVerticalSpacing w:val="579"/>
  <w:displayHorizontalDrawingGridEvery w:val="0"/>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FB42CC"/>
    <w:rsid w:val="00241B1B"/>
    <w:rsid w:val="00254162"/>
    <w:rsid w:val="003A2785"/>
    <w:rsid w:val="003C06EA"/>
    <w:rsid w:val="00854994"/>
    <w:rsid w:val="00BA295E"/>
    <w:rsid w:val="00FB42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42CC"/>
    <w:pPr>
      <w:widowControl w:val="0"/>
      <w:jc w:val="both"/>
    </w:pPr>
    <w:rPr>
      <w:rFonts w:ascii="Times New Roman" w:eastAsia="宋体" w:hAnsi="Times New Roman" w:cs="Times New Roman"/>
      <w:szCs w:val="20"/>
    </w:rPr>
  </w:style>
  <w:style w:type="paragraph" w:styleId="1">
    <w:name w:val="heading 1"/>
    <w:basedOn w:val="a1"/>
    <w:next w:val="a1"/>
    <w:link w:val="1Char"/>
    <w:qFormat/>
    <w:rsid w:val="00FB42CC"/>
    <w:pPr>
      <w:autoSpaceDE w:val="0"/>
      <w:autoSpaceDN w:val="0"/>
      <w:jc w:val="center"/>
      <w:outlineLvl w:val="0"/>
    </w:pPr>
    <w:rPr>
      <w:rFonts w:ascii="Arial" w:hAnsi="Arial"/>
      <w:shadow/>
      <w:kern w:val="0"/>
      <w:sz w:val="44"/>
      <w:lang w:val="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FB42CC"/>
    <w:rPr>
      <w:rFonts w:ascii="Arial" w:eastAsia="宋体" w:hAnsi="Arial" w:cs="Times New Roman"/>
      <w:shadow/>
      <w:kern w:val="0"/>
      <w:sz w:val="44"/>
      <w:szCs w:val="20"/>
      <w:lang w:val="zh-CN"/>
    </w:rPr>
  </w:style>
  <w:style w:type="character" w:styleId="a5">
    <w:name w:val="Hyperlink"/>
    <w:unhideWhenUsed/>
    <w:rsid w:val="00FB42CC"/>
    <w:rPr>
      <w:color w:val="0000FF"/>
      <w:u w:val="single"/>
    </w:rPr>
  </w:style>
  <w:style w:type="character" w:customStyle="1" w:styleId="Char">
    <w:name w:val="页脚 Char"/>
    <w:link w:val="a6"/>
    <w:uiPriority w:val="99"/>
    <w:rsid w:val="00FB42CC"/>
    <w:rPr>
      <w:sz w:val="18"/>
      <w:szCs w:val="18"/>
    </w:rPr>
  </w:style>
  <w:style w:type="character" w:customStyle="1" w:styleId="Char0">
    <w:name w:val="批注框文本 Char"/>
    <w:link w:val="a7"/>
    <w:uiPriority w:val="99"/>
    <w:rsid w:val="00FB42CC"/>
    <w:rPr>
      <w:rFonts w:ascii="Times New Roman" w:eastAsia="宋体" w:hAnsi="Times New Roman" w:cs="Times New Roman"/>
      <w:sz w:val="18"/>
      <w:szCs w:val="18"/>
    </w:rPr>
  </w:style>
  <w:style w:type="character" w:customStyle="1" w:styleId="Char1">
    <w:name w:val="正文文本 Char"/>
    <w:link w:val="a8"/>
    <w:rsid w:val="00FB42CC"/>
    <w:rPr>
      <w:rFonts w:ascii="Times New Roman" w:eastAsia="宋体" w:hAnsi="Times New Roman" w:cs="Times New Roman"/>
      <w:b/>
      <w:sz w:val="44"/>
      <w:szCs w:val="20"/>
    </w:rPr>
  </w:style>
  <w:style w:type="character" w:customStyle="1" w:styleId="Char2">
    <w:name w:val="日期 Char"/>
    <w:link w:val="a9"/>
    <w:uiPriority w:val="99"/>
    <w:rsid w:val="00FB42CC"/>
    <w:rPr>
      <w:rFonts w:ascii="Times New Roman" w:eastAsia="宋体" w:hAnsi="Times New Roman" w:cs="Times New Roman"/>
      <w:szCs w:val="20"/>
    </w:rPr>
  </w:style>
  <w:style w:type="character" w:customStyle="1" w:styleId="aa">
    <w:name w:val="发布"/>
    <w:basedOn w:val="a2"/>
    <w:qFormat/>
    <w:rsid w:val="00FB42CC"/>
    <w:rPr>
      <w:rFonts w:ascii="黑体" w:eastAsia="黑体"/>
      <w:spacing w:val="85"/>
      <w:w w:val="100"/>
      <w:position w:val="3"/>
      <w:sz w:val="28"/>
      <w:szCs w:val="28"/>
    </w:rPr>
  </w:style>
  <w:style w:type="character" w:customStyle="1" w:styleId="Char3">
    <w:name w:val="页眉 Char"/>
    <w:link w:val="ab"/>
    <w:uiPriority w:val="99"/>
    <w:rsid w:val="00FB42CC"/>
    <w:rPr>
      <w:sz w:val="18"/>
      <w:szCs w:val="18"/>
    </w:rPr>
  </w:style>
  <w:style w:type="paragraph" w:styleId="a8">
    <w:name w:val="Body Text"/>
    <w:basedOn w:val="a1"/>
    <w:link w:val="Char1"/>
    <w:unhideWhenUsed/>
    <w:rsid w:val="00FB42CC"/>
    <w:rPr>
      <w:b/>
      <w:sz w:val="44"/>
    </w:rPr>
  </w:style>
  <w:style w:type="character" w:customStyle="1" w:styleId="Char10">
    <w:name w:val="正文文本 Char1"/>
    <w:basedOn w:val="a2"/>
    <w:link w:val="a8"/>
    <w:uiPriority w:val="99"/>
    <w:semiHidden/>
    <w:rsid w:val="00FB42CC"/>
    <w:rPr>
      <w:rFonts w:ascii="Times New Roman" w:eastAsia="宋体" w:hAnsi="Times New Roman" w:cs="Times New Roman"/>
      <w:szCs w:val="20"/>
    </w:rPr>
  </w:style>
  <w:style w:type="paragraph" w:styleId="a9">
    <w:name w:val="Date"/>
    <w:basedOn w:val="a1"/>
    <w:next w:val="a1"/>
    <w:link w:val="Char2"/>
    <w:uiPriority w:val="99"/>
    <w:unhideWhenUsed/>
    <w:rsid w:val="00FB42CC"/>
    <w:pPr>
      <w:ind w:leftChars="2500" w:left="100"/>
    </w:pPr>
  </w:style>
  <w:style w:type="character" w:customStyle="1" w:styleId="Char11">
    <w:name w:val="日期 Char1"/>
    <w:basedOn w:val="a2"/>
    <w:link w:val="a9"/>
    <w:uiPriority w:val="99"/>
    <w:semiHidden/>
    <w:rsid w:val="00FB42CC"/>
    <w:rPr>
      <w:rFonts w:ascii="Times New Roman" w:eastAsia="宋体" w:hAnsi="Times New Roman" w:cs="Times New Roman"/>
      <w:szCs w:val="20"/>
    </w:rPr>
  </w:style>
  <w:style w:type="paragraph" w:styleId="a7">
    <w:name w:val="Balloon Text"/>
    <w:basedOn w:val="a1"/>
    <w:link w:val="Char0"/>
    <w:uiPriority w:val="99"/>
    <w:unhideWhenUsed/>
    <w:rsid w:val="00FB42CC"/>
    <w:rPr>
      <w:sz w:val="18"/>
      <w:szCs w:val="18"/>
    </w:rPr>
  </w:style>
  <w:style w:type="character" w:customStyle="1" w:styleId="Char12">
    <w:name w:val="批注框文本 Char1"/>
    <w:basedOn w:val="a2"/>
    <w:link w:val="a7"/>
    <w:uiPriority w:val="99"/>
    <w:semiHidden/>
    <w:rsid w:val="00FB42CC"/>
    <w:rPr>
      <w:rFonts w:ascii="Times New Roman" w:eastAsia="宋体" w:hAnsi="Times New Roman" w:cs="Times New Roman"/>
      <w:sz w:val="18"/>
      <w:szCs w:val="18"/>
    </w:rPr>
  </w:style>
  <w:style w:type="paragraph" w:styleId="ab">
    <w:name w:val="header"/>
    <w:basedOn w:val="a1"/>
    <w:link w:val="Char3"/>
    <w:uiPriority w:val="99"/>
    <w:unhideWhenUsed/>
    <w:rsid w:val="00FB42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3">
    <w:name w:val="页眉 Char1"/>
    <w:basedOn w:val="a2"/>
    <w:link w:val="ab"/>
    <w:uiPriority w:val="99"/>
    <w:semiHidden/>
    <w:rsid w:val="00FB42CC"/>
    <w:rPr>
      <w:rFonts w:ascii="Times New Roman" w:eastAsia="宋体" w:hAnsi="Times New Roman" w:cs="Times New Roman"/>
      <w:sz w:val="18"/>
      <w:szCs w:val="18"/>
    </w:rPr>
  </w:style>
  <w:style w:type="paragraph" w:styleId="ac">
    <w:name w:val="Normal (Web)"/>
    <w:basedOn w:val="a1"/>
    <w:uiPriority w:val="99"/>
    <w:unhideWhenUsed/>
    <w:rsid w:val="00FB42CC"/>
    <w:pPr>
      <w:widowControl/>
      <w:spacing w:before="100" w:beforeAutospacing="1" w:after="100" w:afterAutospacing="1"/>
      <w:jc w:val="left"/>
    </w:pPr>
    <w:rPr>
      <w:rFonts w:ascii="宋体" w:hAnsi="宋体" w:cs="宋体"/>
      <w:kern w:val="0"/>
      <w:sz w:val="24"/>
      <w:szCs w:val="24"/>
    </w:rPr>
  </w:style>
  <w:style w:type="paragraph" w:styleId="a6">
    <w:name w:val="footer"/>
    <w:basedOn w:val="a1"/>
    <w:link w:val="Char"/>
    <w:uiPriority w:val="99"/>
    <w:unhideWhenUsed/>
    <w:rsid w:val="00FB42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4">
    <w:name w:val="页脚 Char1"/>
    <w:basedOn w:val="a2"/>
    <w:link w:val="a6"/>
    <w:uiPriority w:val="99"/>
    <w:semiHidden/>
    <w:rsid w:val="00FB42CC"/>
    <w:rPr>
      <w:rFonts w:ascii="Times New Roman" w:eastAsia="宋体" w:hAnsi="Times New Roman" w:cs="Times New Roman"/>
      <w:sz w:val="18"/>
      <w:szCs w:val="18"/>
    </w:rPr>
  </w:style>
  <w:style w:type="paragraph" w:customStyle="1" w:styleId="2">
    <w:name w:val="封面标准号2"/>
    <w:qFormat/>
    <w:rsid w:val="00FB42CC"/>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d">
    <w:name w:val="发布日期"/>
    <w:qFormat/>
    <w:rsid w:val="00FB42CC"/>
    <w:pPr>
      <w:framePr w:w="3997" w:h="471" w:hRule="exact" w:vSpace="181" w:wrap="around" w:hAnchor="page" w:x="7089" w:y="14097" w:anchorLock="1"/>
    </w:pPr>
    <w:rPr>
      <w:rFonts w:ascii="Times New Roman" w:eastAsia="黑体" w:hAnsi="Times New Roman" w:cs="Times New Roman"/>
      <w:kern w:val="0"/>
      <w:sz w:val="28"/>
    </w:rPr>
  </w:style>
  <w:style w:type="paragraph" w:customStyle="1" w:styleId="ae">
    <w:name w:val="封面标准文稿类别"/>
    <w:basedOn w:val="af"/>
    <w:qFormat/>
    <w:rsid w:val="00FB42CC"/>
    <w:pPr>
      <w:framePr w:wrap="around"/>
      <w:spacing w:after="160" w:line="240" w:lineRule="auto"/>
    </w:pPr>
    <w:rPr>
      <w:sz w:val="24"/>
    </w:rPr>
  </w:style>
  <w:style w:type="paragraph" w:customStyle="1" w:styleId="af0">
    <w:name w:val="实施日期"/>
    <w:basedOn w:val="ad"/>
    <w:qFormat/>
    <w:rsid w:val="00FB42CC"/>
    <w:pPr>
      <w:framePr w:wrap="around" w:vAnchor="page" w:hAnchor="text"/>
      <w:jc w:val="right"/>
    </w:pPr>
  </w:style>
  <w:style w:type="paragraph" w:customStyle="1" w:styleId="af1">
    <w:name w:val="其他发布部门"/>
    <w:basedOn w:val="af2"/>
    <w:qFormat/>
    <w:rsid w:val="00FB42CC"/>
    <w:pPr>
      <w:framePr w:wrap="around" w:y="15310"/>
      <w:spacing w:line="0" w:lineRule="atLeast"/>
    </w:pPr>
    <w:rPr>
      <w:rFonts w:ascii="黑体" w:eastAsia="黑体"/>
      <w:b w:val="0"/>
    </w:rPr>
  </w:style>
  <w:style w:type="paragraph" w:customStyle="1" w:styleId="af3">
    <w:name w:val="段"/>
    <w:qFormat/>
    <w:rsid w:val="00FB42CC"/>
    <w:pPr>
      <w:tabs>
        <w:tab w:val="center" w:pos="4201"/>
        <w:tab w:val="right" w:leader="dot" w:pos="9298"/>
      </w:tabs>
      <w:autoSpaceDE w:val="0"/>
      <w:autoSpaceDN w:val="0"/>
      <w:ind w:firstLineChars="200" w:firstLine="420"/>
      <w:jc w:val="both"/>
    </w:pPr>
    <w:rPr>
      <w:rFonts w:ascii="宋体" w:eastAsia="宋体" w:hAnsi="Times New Roman" w:cs="Times New Roman"/>
      <w:kern w:val="0"/>
    </w:rPr>
  </w:style>
  <w:style w:type="paragraph" w:customStyle="1" w:styleId="af4">
    <w:name w:val="封面标准名称"/>
    <w:qFormat/>
    <w:rsid w:val="00FB42CC"/>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rPr>
  </w:style>
  <w:style w:type="paragraph" w:customStyle="1" w:styleId="af">
    <w:name w:val="封面一致性程度标识"/>
    <w:basedOn w:val="af5"/>
    <w:qFormat/>
    <w:rsid w:val="00FB42CC"/>
    <w:pPr>
      <w:framePr w:wrap="around"/>
      <w:spacing w:before="440"/>
    </w:pPr>
    <w:rPr>
      <w:rFonts w:ascii="宋体" w:eastAsia="宋体"/>
    </w:rPr>
  </w:style>
  <w:style w:type="paragraph" w:customStyle="1" w:styleId="af2">
    <w:name w:val="发布部门"/>
    <w:next w:val="af3"/>
    <w:qFormat/>
    <w:rsid w:val="00FB42CC"/>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rPr>
  </w:style>
  <w:style w:type="paragraph" w:customStyle="1" w:styleId="af6">
    <w:name w:val="其他标准称谓"/>
    <w:next w:val="a1"/>
    <w:qFormat/>
    <w:rsid w:val="00FB42CC"/>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5">
    <w:name w:val="封面标准英文名称"/>
    <w:basedOn w:val="af4"/>
    <w:qFormat/>
    <w:rsid w:val="00FB42CC"/>
    <w:pPr>
      <w:framePr w:wrap="around"/>
      <w:spacing w:before="370" w:line="400" w:lineRule="exact"/>
    </w:pPr>
    <w:rPr>
      <w:rFonts w:ascii="Times New Roman"/>
      <w:sz w:val="28"/>
      <w:szCs w:val="28"/>
    </w:rPr>
  </w:style>
  <w:style w:type="paragraph" w:customStyle="1" w:styleId="a">
    <w:name w:val="章标题"/>
    <w:next w:val="af3"/>
    <w:qFormat/>
    <w:rsid w:val="00FB42CC"/>
    <w:pPr>
      <w:numPr>
        <w:numId w:val="1"/>
      </w:numPr>
      <w:spacing w:beforeLines="100" w:afterLines="100"/>
      <w:jc w:val="both"/>
      <w:outlineLvl w:val="1"/>
    </w:pPr>
    <w:rPr>
      <w:rFonts w:ascii="黑体" w:eastAsia="黑体" w:hAnsi="Times New Roman" w:cs="Times New Roman"/>
      <w:kern w:val="0"/>
    </w:rPr>
  </w:style>
  <w:style w:type="paragraph" w:customStyle="1" w:styleId="af7">
    <w:name w:val="其他发布日期"/>
    <w:basedOn w:val="ad"/>
    <w:qFormat/>
    <w:rsid w:val="00FB42CC"/>
    <w:pPr>
      <w:framePr w:wrap="around" w:vAnchor="page" w:hAnchor="text" w:x="1419"/>
    </w:pPr>
  </w:style>
  <w:style w:type="paragraph" w:customStyle="1" w:styleId="af8">
    <w:name w:val="封面标准文稿编辑信息"/>
    <w:basedOn w:val="ae"/>
    <w:qFormat/>
    <w:rsid w:val="00FB42CC"/>
    <w:pPr>
      <w:framePr w:wrap="around"/>
      <w:spacing w:before="180" w:line="180" w:lineRule="exact"/>
    </w:pPr>
    <w:rPr>
      <w:sz w:val="21"/>
    </w:rPr>
  </w:style>
  <w:style w:type="paragraph" w:customStyle="1" w:styleId="a0">
    <w:name w:val="一级条标题"/>
    <w:next w:val="af3"/>
    <w:qFormat/>
    <w:rsid w:val="00FB42CC"/>
    <w:pPr>
      <w:numPr>
        <w:ilvl w:val="1"/>
        <w:numId w:val="1"/>
      </w:numPr>
      <w:spacing w:beforeLines="50" w:afterLines="50"/>
      <w:outlineLvl w:val="2"/>
    </w:pPr>
    <w:rPr>
      <w:rFonts w:ascii="黑体" w:eastAsia="黑体" w:hAnsi="Times New Roman" w:cs="Times New Roman"/>
      <w:kern w:val="0"/>
      <w:szCs w:val="21"/>
    </w:rPr>
  </w:style>
  <w:style w:type="paragraph" w:customStyle="1" w:styleId="af9">
    <w:name w:val="文献分类号"/>
    <w:qFormat/>
    <w:rsid w:val="00FB42CC"/>
    <w:pPr>
      <w:framePr w:hSpace="180" w:vSpace="180" w:wrap="around" w:hAnchor="margin" w:y="1" w:anchorLock="1"/>
      <w:widowControl w:val="0"/>
      <w:textAlignment w:val="center"/>
    </w:pPr>
    <w:rPr>
      <w:rFonts w:ascii="黑体" w:eastAsia="黑体" w:hAnsi="Times New Roman" w:cs="Times New Roman"/>
      <w:kern w:val="0"/>
      <w:szCs w:val="21"/>
    </w:rPr>
  </w:style>
  <w:style w:type="paragraph" w:styleId="afa">
    <w:name w:val="List Paragraph"/>
    <w:basedOn w:val="a1"/>
    <w:uiPriority w:val="34"/>
    <w:qFormat/>
    <w:rsid w:val="00FB42CC"/>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fb">
    <w:name w:val="标准书眉_奇数页"/>
    <w:next w:val="a1"/>
    <w:qFormat/>
    <w:rsid w:val="00FB42CC"/>
    <w:pPr>
      <w:tabs>
        <w:tab w:val="center" w:pos="4154"/>
        <w:tab w:val="right" w:pos="8306"/>
      </w:tabs>
      <w:spacing w:after="220"/>
      <w:jc w:val="right"/>
    </w:pPr>
    <w:rPr>
      <w:rFonts w:ascii="黑体" w:eastAsia="黑体" w:hAnsi="Times New Roman" w:cs="Times New Roman"/>
      <w:kern w:val="0"/>
      <w:szCs w:val="21"/>
    </w:rPr>
  </w:style>
  <w:style w:type="paragraph" w:customStyle="1" w:styleId="afc">
    <w:name w:val="标准书脚_奇数页"/>
    <w:qFormat/>
    <w:rsid w:val="00FB42CC"/>
    <w:pPr>
      <w:spacing w:before="120"/>
      <w:ind w:right="198"/>
      <w:jc w:val="right"/>
    </w:pPr>
    <w:rPr>
      <w:rFonts w:ascii="宋体" w:eastAsia="宋体" w:hAnsi="Times New Roman" w:cs="Times New Roman"/>
      <w:kern w:val="0"/>
      <w:sz w:val="18"/>
      <w:szCs w:val="18"/>
    </w:rPr>
  </w:style>
  <w:style w:type="paragraph" w:customStyle="1" w:styleId="afd">
    <w:name w:val="前言、引言标题"/>
    <w:next w:val="af3"/>
    <w:qFormat/>
    <w:rsid w:val="00FB42CC"/>
    <w:pPr>
      <w:keepNext/>
      <w:pageBreakBefore/>
      <w:shd w:val="clear" w:color="FFFFFF" w:fill="FFFFFF"/>
      <w:spacing w:before="640" w:after="560"/>
      <w:jc w:val="center"/>
      <w:outlineLvl w:val="0"/>
    </w:pPr>
    <w:rPr>
      <w:rFonts w:ascii="黑体" w:eastAsia="黑体" w:hAnsi="Times New Roman" w:cs="Times New Roman"/>
      <w:kern w:val="0"/>
      <w:sz w:val="32"/>
    </w:rPr>
  </w:style>
  <w:style w:type="paragraph" w:customStyle="1" w:styleId="afe">
    <w:name w:val="目次、标准名称标题"/>
    <w:basedOn w:val="a1"/>
    <w:next w:val="af3"/>
    <w:qFormat/>
    <w:rsid w:val="00FB42CC"/>
    <w:pPr>
      <w:keepNext/>
      <w:pageBreakBefore/>
      <w:widowControl/>
      <w:shd w:val="clear" w:color="FFFFFF" w:fill="FFFFFF"/>
      <w:spacing w:before="640" w:after="560" w:line="460" w:lineRule="exact"/>
      <w:jc w:val="center"/>
      <w:outlineLvl w:val="0"/>
    </w:pPr>
    <w:rPr>
      <w:rFonts w:ascii="黑体" w:eastAsia="黑体"/>
      <w:kern w:val="0"/>
      <w:sz w:val="32"/>
    </w:rPr>
  </w:style>
  <w:style w:type="table" w:styleId="aff">
    <w:name w:val="Table Grid"/>
    <w:basedOn w:val="a3"/>
    <w:uiPriority w:val="59"/>
    <w:rsid w:val="00FB42CC"/>
    <w:rPr>
      <w:rFonts w:ascii="Calibri" w:eastAsia="微软雅黑" w:hAnsi="Calibri"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2"/>
    <w:rsid w:val="00FB42CC"/>
    <w:rPr>
      <w:rFonts w:ascii="Times New Roman" w:eastAsia="宋体" w:hAnsi="Times New Roman"/>
      <w:sz w:val="18"/>
    </w:rPr>
  </w:style>
  <w:style w:type="paragraph" w:customStyle="1" w:styleId="aff1">
    <w:name w:val="标准书眉一"/>
    <w:rsid w:val="00FB42CC"/>
    <w:pPr>
      <w:jc w:val="both"/>
    </w:pPr>
    <w:rPr>
      <w:rFonts w:ascii="Times New Roman" w:eastAsia="宋体" w:hAnsi="Times New Roman" w:cs="Times New Roman"/>
      <w:kern w:val="0"/>
      <w:sz w:val="20"/>
      <w:szCs w:val="20"/>
    </w:rPr>
  </w:style>
  <w:style w:type="paragraph" w:customStyle="1" w:styleId="aff2">
    <w:name w:val="封面正文"/>
    <w:rsid w:val="00FB42CC"/>
    <w:pPr>
      <w:jc w:val="both"/>
    </w:pPr>
    <w:rPr>
      <w:rFonts w:ascii="Times New Roman" w:eastAsia="宋体" w:hAnsi="Times New Roman" w:cs="Times New Roman"/>
      <w:kern w:val="0"/>
      <w:sz w:val="20"/>
      <w:szCs w:val="20"/>
    </w:rPr>
  </w:style>
  <w:style w:type="paragraph" w:customStyle="1" w:styleId="aff3">
    <w:name w:val="标准标志"/>
    <w:next w:val="a1"/>
    <w:rsid w:val="00FB42CC"/>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4">
    <w:name w:val="三级条标题"/>
    <w:basedOn w:val="aff5"/>
    <w:next w:val="af3"/>
    <w:rsid w:val="00FB42CC"/>
    <w:pPr>
      <w:numPr>
        <w:ilvl w:val="4"/>
      </w:numPr>
      <w:outlineLvl w:val="4"/>
    </w:pPr>
  </w:style>
  <w:style w:type="paragraph" w:customStyle="1" w:styleId="aff5">
    <w:name w:val="二级条标题"/>
    <w:basedOn w:val="a0"/>
    <w:next w:val="af3"/>
    <w:rsid w:val="00FB42CC"/>
    <w:pPr>
      <w:numPr>
        <w:ilvl w:val="3"/>
      </w:numPr>
      <w:spacing w:beforeLines="0" w:afterLines="0"/>
      <w:outlineLvl w:val="3"/>
    </w:pPr>
    <w:rPr>
      <w:rFonts w:ascii="Times New Roman"/>
      <w:szCs w:val="20"/>
    </w:rPr>
  </w:style>
  <w:style w:type="paragraph" w:customStyle="1" w:styleId="10">
    <w:name w:val="封面标准号1"/>
    <w:rsid w:val="00FB42CC"/>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wang</cp:lastModifiedBy>
  <cp:revision>2</cp:revision>
  <dcterms:created xsi:type="dcterms:W3CDTF">2018-10-10T02:47:00Z</dcterms:created>
  <dcterms:modified xsi:type="dcterms:W3CDTF">2018-10-10T02:58:00Z</dcterms:modified>
</cp:coreProperties>
</file>