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中国林学会“青年人才托举工程”项目</w:t>
      </w:r>
    </w:p>
    <w:p>
      <w:pPr>
        <w:spacing w:line="6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扶持人才申请表</w:t>
      </w:r>
    </w:p>
    <w:p>
      <w:pPr>
        <w:spacing w:line="600" w:lineRule="exact"/>
        <w:jc w:val="left"/>
        <w:rPr>
          <w:rFonts w:ascii="小标宋" w:hAnsi="华文中宋" w:eastAsia="小标宋"/>
          <w:sz w:val="21"/>
          <w:szCs w:val="21"/>
        </w:rPr>
      </w:pP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27"/>
        <w:gridCol w:w="39"/>
        <w:gridCol w:w="1662"/>
        <w:gridCol w:w="142"/>
        <w:gridCol w:w="992"/>
        <w:gridCol w:w="288"/>
        <w:gridCol w:w="421"/>
        <w:gridCol w:w="1417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张瑞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男</w:t>
            </w: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440" w:lineRule="exact"/>
              <w:jc w:val="center"/>
              <w:rPr>
                <w:rFonts w:eastAsia="方正仿宋_GBK"/>
                <w:kern w:val="2"/>
                <w:sz w:val="24"/>
                <w:szCs w:val="22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-71120</wp:posOffset>
                  </wp:positionV>
                  <wp:extent cx="1144270" cy="160401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16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1"/>
                <w:szCs w:val="21"/>
              </w:rPr>
              <w:t>出生年月日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1989.06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汉</w:t>
            </w: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职称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副教授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党派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共产党</w:t>
            </w: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学历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博士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spacing w:val="-12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手机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研究方向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经济林培育与利用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邮箱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rui.zhang@zafu.edu.cn</w:t>
            </w: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微信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QQ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1"/>
                <w:szCs w:val="21"/>
              </w:rPr>
              <w:t>中国林学会</w:t>
            </w:r>
            <w:r>
              <w:rPr>
                <w:rFonts w:ascii="仿宋" w:hAnsi="仿宋" w:eastAsia="仿宋"/>
                <w:b/>
                <w:bCs/>
                <w:spacing w:val="-12"/>
                <w:sz w:val="21"/>
                <w:szCs w:val="21"/>
              </w:rPr>
              <w:t>会员证号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P018013221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4"/>
              </w:rPr>
              <w:t>社会任职</w:t>
            </w:r>
          </w:p>
        </w:tc>
        <w:tc>
          <w:tcPr>
            <w:tcW w:w="4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2"/>
                <w:sz w:val="20"/>
                <w:szCs w:val="22"/>
              </w:rPr>
            </w:pPr>
            <w:r>
              <w:rPr>
                <w:rFonts w:ascii="仿宋" w:hAnsi="仿宋" w:eastAsia="仿宋"/>
                <w:kern w:val="2"/>
                <w:sz w:val="20"/>
                <w:szCs w:val="22"/>
              </w:rPr>
              <w:t>中国林学会森林培育分会青年理事</w:t>
            </w:r>
          </w:p>
          <w:p>
            <w:pPr>
              <w:jc w:val="left"/>
              <w:rPr>
                <w:rFonts w:ascii="仿宋" w:hAnsi="仿宋" w:eastAsia="仿宋"/>
                <w:kern w:val="2"/>
                <w:sz w:val="20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0"/>
                <w:szCs w:val="22"/>
              </w:rPr>
              <w:t>中国自然资源学会森林资源专业委员会理事</w:t>
            </w:r>
          </w:p>
          <w:p>
            <w:pPr>
              <w:jc w:val="left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0"/>
                <w:szCs w:val="22"/>
              </w:rPr>
              <w:t>浙江省经济林专业委员会副秘书长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仿宋" w:hAnsi="仿宋" w:eastAsia="仿宋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12"/>
                <w:sz w:val="21"/>
                <w:szCs w:val="21"/>
              </w:rPr>
              <w:t>工作单位及职务</w:t>
            </w:r>
          </w:p>
        </w:tc>
        <w:tc>
          <w:tcPr>
            <w:tcW w:w="71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浙江农林大学，教师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教育经历（从本科开始）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自何年何月至何年何月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就读学校/专业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24"/>
                <w:szCs w:val="22"/>
              </w:rPr>
              <w:t>学历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学位论文题目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2007.09-2011.06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南京林业大学/</w:t>
            </w:r>
          </w:p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林学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本科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竹柳对滨海盐土理化性质和生物性质的影响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2011.09-2016.06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南京林业大学/</w:t>
            </w:r>
          </w:p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森林培育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博士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薄壳山核桃生殖特性及杂交育种研究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自何年何月至何年何月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在何地何单位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职称/业务工作内容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24"/>
                <w:szCs w:val="22"/>
              </w:rPr>
              <w:t>参与课题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2014.01-2015.02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美国德州农工大学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访问学者/</w:t>
            </w:r>
          </w:p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经济林栽培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薄壳山核桃良种选育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2016.07-至今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浙江省杭州市</w:t>
            </w:r>
          </w:p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浙江农林大学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讲师、副教授/森林培育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" w:hAnsi="仿宋" w:eastAsia="仿宋"/>
                <w:kern w:val="2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2"/>
                <w:sz w:val="20"/>
                <w:szCs w:val="18"/>
              </w:rPr>
              <w:t>①</w:t>
            </w:r>
            <w:r>
              <w:rPr>
                <w:rFonts w:hint="eastAsia" w:ascii="仿宋" w:hAnsi="仿宋" w:eastAsia="仿宋"/>
                <w:kern w:val="2"/>
                <w:sz w:val="20"/>
                <w:szCs w:val="18"/>
              </w:rPr>
              <w:t>氮沉降对香榧花芽分化数量和成花质量的调控，国家自然科学基金青年项目（主持）</w:t>
            </w:r>
          </w:p>
          <w:p>
            <w:pPr>
              <w:widowControl w:val="0"/>
              <w:snapToGrid w:val="0"/>
              <w:jc w:val="left"/>
              <w:rPr>
                <w:rFonts w:ascii="仿宋" w:hAnsi="仿宋" w:eastAsia="仿宋"/>
                <w:kern w:val="2"/>
                <w:sz w:val="20"/>
                <w:szCs w:val="18"/>
              </w:rPr>
            </w:pPr>
            <w:r>
              <w:rPr>
                <w:rFonts w:hint="eastAsia" w:ascii="仿宋" w:hAnsi="仿宋" w:eastAsia="仿宋" w:cs="宋体"/>
                <w:kern w:val="2"/>
                <w:sz w:val="20"/>
                <w:szCs w:val="18"/>
              </w:rPr>
              <w:t>②</w:t>
            </w:r>
            <w:r>
              <w:rPr>
                <w:rFonts w:hint="eastAsia" w:ascii="仿宋" w:hAnsi="仿宋" w:eastAsia="仿宋"/>
                <w:kern w:val="2"/>
                <w:sz w:val="20"/>
                <w:szCs w:val="18"/>
              </w:rPr>
              <w:t>香榧花芽分化对氮沉降的响应机理研究，浙江省自然科学基金青年项目（主持）</w:t>
            </w:r>
          </w:p>
          <w:p>
            <w:pPr>
              <w:widowControl w:val="0"/>
              <w:snapToGrid w:val="0"/>
              <w:jc w:val="left"/>
              <w:rPr>
                <w:rFonts w:ascii="仿宋" w:hAnsi="仿宋" w:eastAsia="仿宋"/>
                <w:kern w:val="2"/>
                <w:sz w:val="20"/>
                <w:szCs w:val="18"/>
              </w:rPr>
            </w:pPr>
            <w:r>
              <w:rPr>
                <w:rFonts w:hint="eastAsia" w:ascii="仿宋" w:hAnsi="仿宋" w:eastAsia="仿宋"/>
                <w:kern w:val="2"/>
                <w:sz w:val="20"/>
                <w:szCs w:val="18"/>
              </w:rPr>
              <w:t>③香榧丰产优质栽培关键技术示范推广，国家林草局中央财政推广项目（主持）</w:t>
            </w:r>
          </w:p>
          <w:p>
            <w:pPr>
              <w:widowControl w:val="0"/>
              <w:snapToGrid w:val="0"/>
              <w:jc w:val="left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0"/>
                <w:szCs w:val="18"/>
              </w:rPr>
              <w:t>④亚热带树种春季物候事件对气温响应的过程模型构建与应用，国家林草局林草科技创新项目（主持）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24"/>
                <w:szCs w:val="22"/>
              </w:rPr>
              <w:t>拟申报的研究方向</w:t>
            </w:r>
          </w:p>
        </w:tc>
        <w:tc>
          <w:tcPr>
            <w:tcW w:w="6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亚热带经济树种物候事件对气温响应的过程模型构建与应用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  <w:sz w:val="24"/>
                <w:szCs w:val="22"/>
              </w:rPr>
              <w:t>推荐专家</w:t>
            </w:r>
          </w:p>
        </w:tc>
        <w:tc>
          <w:tcPr>
            <w:tcW w:w="6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吴家胜（托举导师）、曾燕如、黄坚钦、林新春</w:t>
            </w:r>
          </w:p>
        </w:tc>
      </w:tr>
    </w:tbl>
    <w:p>
      <w:pPr>
        <w:spacing w:line="580" w:lineRule="exact"/>
        <w:jc w:val="right"/>
        <w:rPr>
          <w:rFonts w:ascii="方正仿宋_GBK" w:eastAsia="方正仿宋_GBK"/>
          <w:b/>
          <w:sz w:val="21"/>
          <w:szCs w:val="21"/>
        </w:rPr>
      </w:pPr>
      <w:r>
        <w:rPr>
          <w:rFonts w:hint="eastAsia" w:ascii="方正仿宋_GBK" w:eastAsia="方正仿宋_GBK"/>
          <w:b/>
          <w:sz w:val="21"/>
          <w:szCs w:val="21"/>
        </w:rPr>
        <w:t>中国林学会组联部制表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3B"/>
    <w:rsid w:val="000004A1"/>
    <w:rsid w:val="000010CD"/>
    <w:rsid w:val="0000676F"/>
    <w:rsid w:val="00023413"/>
    <w:rsid w:val="00027506"/>
    <w:rsid w:val="00034B47"/>
    <w:rsid w:val="000416FF"/>
    <w:rsid w:val="000429F1"/>
    <w:rsid w:val="0004748A"/>
    <w:rsid w:val="0005322F"/>
    <w:rsid w:val="00054861"/>
    <w:rsid w:val="000631AF"/>
    <w:rsid w:val="00066597"/>
    <w:rsid w:val="000705CD"/>
    <w:rsid w:val="00073381"/>
    <w:rsid w:val="0009308D"/>
    <w:rsid w:val="000A6196"/>
    <w:rsid w:val="000A732C"/>
    <w:rsid w:val="000C6C85"/>
    <w:rsid w:val="000D4204"/>
    <w:rsid w:val="000D61E0"/>
    <w:rsid w:val="000E019D"/>
    <w:rsid w:val="000E11D3"/>
    <w:rsid w:val="000E22A4"/>
    <w:rsid w:val="000E3CCE"/>
    <w:rsid w:val="000E5A31"/>
    <w:rsid w:val="000F0243"/>
    <w:rsid w:val="000F0F33"/>
    <w:rsid w:val="000F6160"/>
    <w:rsid w:val="001030CE"/>
    <w:rsid w:val="00116C93"/>
    <w:rsid w:val="00122729"/>
    <w:rsid w:val="00123997"/>
    <w:rsid w:val="00127C9F"/>
    <w:rsid w:val="0013153C"/>
    <w:rsid w:val="00133EE6"/>
    <w:rsid w:val="00134B2F"/>
    <w:rsid w:val="001450D8"/>
    <w:rsid w:val="00147E96"/>
    <w:rsid w:val="001506A6"/>
    <w:rsid w:val="00157E6E"/>
    <w:rsid w:val="0017620E"/>
    <w:rsid w:val="0019173F"/>
    <w:rsid w:val="001953C7"/>
    <w:rsid w:val="001B0453"/>
    <w:rsid w:val="001C6590"/>
    <w:rsid w:val="001D2F0B"/>
    <w:rsid w:val="001D3C79"/>
    <w:rsid w:val="001E2057"/>
    <w:rsid w:val="001E37AE"/>
    <w:rsid w:val="0021365F"/>
    <w:rsid w:val="00217502"/>
    <w:rsid w:val="00217F66"/>
    <w:rsid w:val="00220389"/>
    <w:rsid w:val="00242B41"/>
    <w:rsid w:val="00245329"/>
    <w:rsid w:val="002566DE"/>
    <w:rsid w:val="00256B9C"/>
    <w:rsid w:val="00263376"/>
    <w:rsid w:val="00265F05"/>
    <w:rsid w:val="00272E7F"/>
    <w:rsid w:val="00273C14"/>
    <w:rsid w:val="0028300B"/>
    <w:rsid w:val="00286434"/>
    <w:rsid w:val="002876AB"/>
    <w:rsid w:val="00291629"/>
    <w:rsid w:val="002A025A"/>
    <w:rsid w:val="002A4592"/>
    <w:rsid w:val="002A4FF4"/>
    <w:rsid w:val="002B4180"/>
    <w:rsid w:val="002D5AE4"/>
    <w:rsid w:val="002E5E9F"/>
    <w:rsid w:val="002F2C14"/>
    <w:rsid w:val="00301F80"/>
    <w:rsid w:val="00311087"/>
    <w:rsid w:val="0031389C"/>
    <w:rsid w:val="00315145"/>
    <w:rsid w:val="00326A77"/>
    <w:rsid w:val="003437BD"/>
    <w:rsid w:val="00370B3B"/>
    <w:rsid w:val="003765AD"/>
    <w:rsid w:val="003861C7"/>
    <w:rsid w:val="00387E1B"/>
    <w:rsid w:val="0039202C"/>
    <w:rsid w:val="003943CE"/>
    <w:rsid w:val="00394964"/>
    <w:rsid w:val="003B07BA"/>
    <w:rsid w:val="003B4543"/>
    <w:rsid w:val="003C7394"/>
    <w:rsid w:val="003E6DE3"/>
    <w:rsid w:val="003F607A"/>
    <w:rsid w:val="003F6CF1"/>
    <w:rsid w:val="00401F8C"/>
    <w:rsid w:val="004036F3"/>
    <w:rsid w:val="00410E7A"/>
    <w:rsid w:val="004203B6"/>
    <w:rsid w:val="00420E54"/>
    <w:rsid w:val="00423595"/>
    <w:rsid w:val="004325B2"/>
    <w:rsid w:val="00434F80"/>
    <w:rsid w:val="00444B8C"/>
    <w:rsid w:val="0044762F"/>
    <w:rsid w:val="0045792B"/>
    <w:rsid w:val="00460A79"/>
    <w:rsid w:val="00462BBA"/>
    <w:rsid w:val="00483476"/>
    <w:rsid w:val="004A17CF"/>
    <w:rsid w:val="004A2009"/>
    <w:rsid w:val="004B0E6E"/>
    <w:rsid w:val="004C09C4"/>
    <w:rsid w:val="004C1086"/>
    <w:rsid w:val="004E53CC"/>
    <w:rsid w:val="004E6611"/>
    <w:rsid w:val="00501BA0"/>
    <w:rsid w:val="00525F50"/>
    <w:rsid w:val="0052735A"/>
    <w:rsid w:val="00527E71"/>
    <w:rsid w:val="00531D1D"/>
    <w:rsid w:val="00536C71"/>
    <w:rsid w:val="005428FB"/>
    <w:rsid w:val="00554D20"/>
    <w:rsid w:val="00564388"/>
    <w:rsid w:val="00574F52"/>
    <w:rsid w:val="00575F82"/>
    <w:rsid w:val="005810A9"/>
    <w:rsid w:val="00590BBD"/>
    <w:rsid w:val="005A2A83"/>
    <w:rsid w:val="005E33E4"/>
    <w:rsid w:val="005E579F"/>
    <w:rsid w:val="005E7E79"/>
    <w:rsid w:val="005F6209"/>
    <w:rsid w:val="0061203A"/>
    <w:rsid w:val="006138EA"/>
    <w:rsid w:val="00630630"/>
    <w:rsid w:val="00645E81"/>
    <w:rsid w:val="00661031"/>
    <w:rsid w:val="006808F8"/>
    <w:rsid w:val="0068221A"/>
    <w:rsid w:val="00692BEC"/>
    <w:rsid w:val="00693BF2"/>
    <w:rsid w:val="006A7A3B"/>
    <w:rsid w:val="006C19DA"/>
    <w:rsid w:val="006C3CDA"/>
    <w:rsid w:val="006C7474"/>
    <w:rsid w:val="006D5FCE"/>
    <w:rsid w:val="006D75FB"/>
    <w:rsid w:val="006E1540"/>
    <w:rsid w:val="006E42D8"/>
    <w:rsid w:val="006E49F4"/>
    <w:rsid w:val="006E7054"/>
    <w:rsid w:val="0070171E"/>
    <w:rsid w:val="00702E3A"/>
    <w:rsid w:val="00713D7C"/>
    <w:rsid w:val="0072678E"/>
    <w:rsid w:val="007342BF"/>
    <w:rsid w:val="0073586E"/>
    <w:rsid w:val="007638FB"/>
    <w:rsid w:val="007676B4"/>
    <w:rsid w:val="00780F01"/>
    <w:rsid w:val="007958BC"/>
    <w:rsid w:val="007A23D5"/>
    <w:rsid w:val="007A49B6"/>
    <w:rsid w:val="007C3228"/>
    <w:rsid w:val="007D4AF2"/>
    <w:rsid w:val="007E3F63"/>
    <w:rsid w:val="007F0F14"/>
    <w:rsid w:val="008067DE"/>
    <w:rsid w:val="008149E4"/>
    <w:rsid w:val="008374F6"/>
    <w:rsid w:val="0084196D"/>
    <w:rsid w:val="00850EC1"/>
    <w:rsid w:val="00854C9A"/>
    <w:rsid w:val="00855968"/>
    <w:rsid w:val="00855EB3"/>
    <w:rsid w:val="00860D43"/>
    <w:rsid w:val="0086213E"/>
    <w:rsid w:val="008735B3"/>
    <w:rsid w:val="0087409F"/>
    <w:rsid w:val="008751C4"/>
    <w:rsid w:val="00880F88"/>
    <w:rsid w:val="00886833"/>
    <w:rsid w:val="0089674A"/>
    <w:rsid w:val="008A0D38"/>
    <w:rsid w:val="008A1395"/>
    <w:rsid w:val="008D012C"/>
    <w:rsid w:val="008E00B3"/>
    <w:rsid w:val="008E27E1"/>
    <w:rsid w:val="008E5826"/>
    <w:rsid w:val="008F15F3"/>
    <w:rsid w:val="008F6895"/>
    <w:rsid w:val="00900B3C"/>
    <w:rsid w:val="00901FD8"/>
    <w:rsid w:val="009169C8"/>
    <w:rsid w:val="00950234"/>
    <w:rsid w:val="009542DD"/>
    <w:rsid w:val="0095625B"/>
    <w:rsid w:val="0098317C"/>
    <w:rsid w:val="009A554C"/>
    <w:rsid w:val="009B150C"/>
    <w:rsid w:val="009B66C5"/>
    <w:rsid w:val="009B7BC9"/>
    <w:rsid w:val="009E27D5"/>
    <w:rsid w:val="00A11CC1"/>
    <w:rsid w:val="00A11D93"/>
    <w:rsid w:val="00A260F4"/>
    <w:rsid w:val="00A27010"/>
    <w:rsid w:val="00A347B8"/>
    <w:rsid w:val="00A54B07"/>
    <w:rsid w:val="00A648DF"/>
    <w:rsid w:val="00A70D29"/>
    <w:rsid w:val="00A71329"/>
    <w:rsid w:val="00A72746"/>
    <w:rsid w:val="00AA5203"/>
    <w:rsid w:val="00AE15DF"/>
    <w:rsid w:val="00AF5106"/>
    <w:rsid w:val="00AF6B90"/>
    <w:rsid w:val="00B00E60"/>
    <w:rsid w:val="00B05E04"/>
    <w:rsid w:val="00B12241"/>
    <w:rsid w:val="00B12719"/>
    <w:rsid w:val="00B22D17"/>
    <w:rsid w:val="00B258CD"/>
    <w:rsid w:val="00B303CE"/>
    <w:rsid w:val="00B35332"/>
    <w:rsid w:val="00B41D58"/>
    <w:rsid w:val="00B66A54"/>
    <w:rsid w:val="00B70944"/>
    <w:rsid w:val="00B7562F"/>
    <w:rsid w:val="00B77472"/>
    <w:rsid w:val="00B827E9"/>
    <w:rsid w:val="00B8327A"/>
    <w:rsid w:val="00B95B6B"/>
    <w:rsid w:val="00BA3208"/>
    <w:rsid w:val="00BE1509"/>
    <w:rsid w:val="00C2078E"/>
    <w:rsid w:val="00C35C43"/>
    <w:rsid w:val="00C43581"/>
    <w:rsid w:val="00C4536F"/>
    <w:rsid w:val="00C56860"/>
    <w:rsid w:val="00C57DC5"/>
    <w:rsid w:val="00C64C45"/>
    <w:rsid w:val="00C65A3C"/>
    <w:rsid w:val="00C72EE9"/>
    <w:rsid w:val="00C7588E"/>
    <w:rsid w:val="00C80827"/>
    <w:rsid w:val="00C84202"/>
    <w:rsid w:val="00C932AF"/>
    <w:rsid w:val="00C95192"/>
    <w:rsid w:val="00CB4C7B"/>
    <w:rsid w:val="00CE1AF1"/>
    <w:rsid w:val="00CE1F93"/>
    <w:rsid w:val="00CF3EAB"/>
    <w:rsid w:val="00D11155"/>
    <w:rsid w:val="00D11156"/>
    <w:rsid w:val="00D24278"/>
    <w:rsid w:val="00D257BE"/>
    <w:rsid w:val="00D41583"/>
    <w:rsid w:val="00D62E93"/>
    <w:rsid w:val="00D7237D"/>
    <w:rsid w:val="00D72469"/>
    <w:rsid w:val="00DA5D73"/>
    <w:rsid w:val="00DA5F8F"/>
    <w:rsid w:val="00DA76BE"/>
    <w:rsid w:val="00DB4195"/>
    <w:rsid w:val="00DB6E0B"/>
    <w:rsid w:val="00DB7CE2"/>
    <w:rsid w:val="00DD7C0E"/>
    <w:rsid w:val="00DF0D46"/>
    <w:rsid w:val="00DF3DB7"/>
    <w:rsid w:val="00E0636F"/>
    <w:rsid w:val="00E10424"/>
    <w:rsid w:val="00E12E53"/>
    <w:rsid w:val="00E15C63"/>
    <w:rsid w:val="00E269F5"/>
    <w:rsid w:val="00E3350D"/>
    <w:rsid w:val="00E373A3"/>
    <w:rsid w:val="00E443BA"/>
    <w:rsid w:val="00E63B04"/>
    <w:rsid w:val="00E6672F"/>
    <w:rsid w:val="00E67877"/>
    <w:rsid w:val="00E8119E"/>
    <w:rsid w:val="00E835D6"/>
    <w:rsid w:val="00E86A09"/>
    <w:rsid w:val="00E906CF"/>
    <w:rsid w:val="00EA27B8"/>
    <w:rsid w:val="00EB0D73"/>
    <w:rsid w:val="00EB100B"/>
    <w:rsid w:val="00EB30E4"/>
    <w:rsid w:val="00EC7F43"/>
    <w:rsid w:val="00ED0271"/>
    <w:rsid w:val="00EE4C04"/>
    <w:rsid w:val="00EF03E4"/>
    <w:rsid w:val="00EF3F50"/>
    <w:rsid w:val="00F03B8F"/>
    <w:rsid w:val="00F331E7"/>
    <w:rsid w:val="00F80135"/>
    <w:rsid w:val="00F943D5"/>
    <w:rsid w:val="00FA5673"/>
    <w:rsid w:val="00FD4833"/>
    <w:rsid w:val="00FE5B23"/>
    <w:rsid w:val="00FE5F72"/>
    <w:rsid w:val="00FF1962"/>
    <w:rsid w:val="00FF4F2E"/>
    <w:rsid w:val="3AC078C6"/>
    <w:rsid w:val="51A3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563</Words>
  <Characters>677</Characters>
  <Lines>5</Lines>
  <Paragraphs>1</Paragraphs>
  <TotalTime>515</TotalTime>
  <ScaleCrop>false</ScaleCrop>
  <LinksUpToDate>false</LinksUpToDate>
  <CharactersWithSpaces>677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2017-01-03T02:51:00Z</dcterms:created>
  <dc:creator>zlb</dc:creator>
  <cp:lastModifiedBy>admin</cp:lastModifiedBy>
  <cp:lastPrinted>2021-01-13T08:10:00Z</cp:lastPrinted>
  <dcterms:modified xsi:type="dcterms:W3CDTF">2021-01-29T06:59:48Z</dcterms:modified>
  <cp:revision>273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