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6D" w:rsidRPr="0032453E" w:rsidRDefault="0068786D" w:rsidP="0068786D">
      <w:pPr>
        <w:widowControl/>
        <w:jc w:val="left"/>
        <w:rPr>
          <w:rFonts w:ascii="Times New Roman" w:eastAsia="仿宋" w:hAnsi="Times New Roman" w:cs="Times New Roman"/>
          <w:sz w:val="32"/>
          <w:szCs w:val="32"/>
        </w:rPr>
      </w:pPr>
      <w:r w:rsidRPr="0032453E">
        <w:rPr>
          <w:rFonts w:ascii="Times New Roman" w:eastAsia="仿宋" w:hAnsi="仿宋" w:cs="Times New Roman"/>
          <w:sz w:val="32"/>
          <w:szCs w:val="32"/>
        </w:rPr>
        <w:t>附件</w:t>
      </w:r>
      <w:r w:rsidRPr="0032453E">
        <w:rPr>
          <w:rFonts w:ascii="Times New Roman" w:eastAsia="仿宋" w:hAnsi="Times New Roman" w:cs="Times New Roman"/>
          <w:sz w:val="32"/>
          <w:szCs w:val="32"/>
        </w:rPr>
        <w:t>2</w:t>
      </w:r>
    </w:p>
    <w:p w:rsidR="0068786D" w:rsidRPr="0032453E" w:rsidRDefault="0068786D" w:rsidP="0068786D">
      <w:pPr>
        <w:widowControl/>
        <w:jc w:val="center"/>
        <w:rPr>
          <w:rFonts w:ascii="Times New Roman" w:eastAsia="黑体" w:hAnsi="Times New Roman" w:cs="Times New Roman"/>
          <w:sz w:val="36"/>
          <w:szCs w:val="36"/>
        </w:rPr>
      </w:pPr>
      <w:r w:rsidRPr="0032453E">
        <w:rPr>
          <w:rFonts w:ascii="Times New Roman" w:eastAsia="黑体" w:hAnsi="黑体" w:cs="Times New Roman"/>
          <w:sz w:val="36"/>
          <w:szCs w:val="36"/>
        </w:rPr>
        <w:t>首批具备线下培训资格</w:t>
      </w:r>
      <w:r>
        <w:rPr>
          <w:rFonts w:ascii="Times New Roman" w:eastAsia="黑体" w:hAnsi="黑体" w:cs="Times New Roman" w:hint="eastAsia"/>
          <w:sz w:val="36"/>
          <w:szCs w:val="36"/>
        </w:rPr>
        <w:t>的</w:t>
      </w:r>
      <w:r w:rsidRPr="0032453E">
        <w:rPr>
          <w:rFonts w:ascii="Times New Roman" w:eastAsia="黑体" w:hAnsi="黑体" w:cs="Times New Roman"/>
          <w:sz w:val="36"/>
          <w:szCs w:val="36"/>
        </w:rPr>
        <w:t>机构简介</w:t>
      </w:r>
    </w:p>
    <w:p w:rsidR="0068786D" w:rsidRPr="0032453E" w:rsidRDefault="0068786D" w:rsidP="0068786D">
      <w:pPr>
        <w:widowControl/>
        <w:jc w:val="center"/>
        <w:rPr>
          <w:rFonts w:ascii="Times New Roman" w:eastAsia="黑体" w:hAnsi="Times New Roman" w:cs="Times New Roman"/>
          <w:sz w:val="36"/>
          <w:szCs w:val="36"/>
        </w:rPr>
      </w:pPr>
    </w:p>
    <w:p w:rsidR="0068786D" w:rsidRPr="0032453E" w:rsidRDefault="0068786D" w:rsidP="0068786D">
      <w:pPr>
        <w:widowControl/>
        <w:ind w:firstLineChars="200" w:firstLine="562"/>
        <w:jc w:val="left"/>
        <w:rPr>
          <w:rFonts w:ascii="Times New Roman" w:eastAsia="仿宋" w:hAnsi="Times New Roman" w:cs="Times New Roman"/>
          <w:b/>
          <w:sz w:val="28"/>
          <w:szCs w:val="28"/>
        </w:rPr>
      </w:pPr>
      <w:r w:rsidRPr="0032453E">
        <w:rPr>
          <w:rFonts w:ascii="Times New Roman" w:eastAsia="仿宋" w:hAnsi="Times New Roman" w:cs="Times New Roman"/>
          <w:b/>
          <w:sz w:val="28"/>
          <w:szCs w:val="28"/>
        </w:rPr>
        <w:t>1.</w:t>
      </w:r>
      <w:r w:rsidRPr="0032453E">
        <w:rPr>
          <w:rFonts w:ascii="Times New Roman" w:eastAsia="仿宋" w:hAnsi="仿宋" w:cs="Times New Roman"/>
          <w:b/>
          <w:sz w:val="28"/>
          <w:szCs w:val="28"/>
        </w:rPr>
        <w:t>北京营天地教育科技有限公司（营地教育网）</w:t>
      </w:r>
    </w:p>
    <w:p w:rsidR="0068786D" w:rsidRPr="0032453E" w:rsidRDefault="0068786D" w:rsidP="0068786D">
      <w:pPr>
        <w:widowControl/>
        <w:ind w:firstLineChars="200" w:firstLine="560"/>
        <w:jc w:val="left"/>
        <w:rPr>
          <w:rFonts w:ascii="Times New Roman" w:eastAsia="仿宋" w:hAnsi="Times New Roman" w:cs="Times New Roman"/>
          <w:sz w:val="28"/>
          <w:szCs w:val="28"/>
        </w:rPr>
      </w:pPr>
      <w:r w:rsidRPr="0032453E">
        <w:rPr>
          <w:rFonts w:ascii="Times New Roman" w:eastAsia="仿宋" w:hAnsi="仿宋" w:cs="Times New Roman"/>
          <w:sz w:val="28"/>
          <w:szCs w:val="28"/>
        </w:rPr>
        <w:t>北京营天地教育科技有限公司投资运营的营地教育网（网址：</w:t>
      </w:r>
      <w:r w:rsidRPr="0032453E">
        <w:rPr>
          <w:rFonts w:ascii="Times New Roman" w:eastAsia="仿宋" w:hAnsi="Times New Roman" w:cs="Times New Roman"/>
          <w:sz w:val="28"/>
          <w:szCs w:val="28"/>
        </w:rPr>
        <w:t xml:space="preserve"> www.ydjy8.com</w:t>
      </w:r>
      <w:r w:rsidRPr="0032453E">
        <w:rPr>
          <w:rFonts w:ascii="Times New Roman" w:eastAsia="仿宋" w:hAnsi="仿宋" w:cs="Times New Roman"/>
          <w:sz w:val="28"/>
          <w:szCs w:val="28"/>
        </w:rPr>
        <w:t>）是以</w:t>
      </w:r>
      <w:r w:rsidRPr="0032453E">
        <w:rPr>
          <w:rFonts w:ascii="Times New Roman" w:eastAsia="仿宋" w:hAnsi="Times New Roman" w:cs="Times New Roman"/>
          <w:sz w:val="28"/>
          <w:szCs w:val="28"/>
        </w:rPr>
        <w:t>“</w:t>
      </w:r>
      <w:r w:rsidRPr="0032453E">
        <w:rPr>
          <w:rFonts w:ascii="Times New Roman" w:eastAsia="仿宋" w:hAnsi="仿宋" w:cs="Times New Roman"/>
          <w:sz w:val="28"/>
          <w:szCs w:val="28"/>
        </w:rPr>
        <w:t>推广营地教育，推荐精品营地；助推素质教育，助力少儿成长</w:t>
      </w:r>
      <w:r w:rsidRPr="0032453E">
        <w:rPr>
          <w:rFonts w:ascii="Times New Roman" w:eastAsia="仿宋" w:hAnsi="Times New Roman" w:cs="Times New Roman"/>
          <w:sz w:val="28"/>
          <w:szCs w:val="28"/>
        </w:rPr>
        <w:t>”</w:t>
      </w:r>
      <w:r w:rsidRPr="0032453E">
        <w:rPr>
          <w:rFonts w:ascii="Times New Roman" w:eastAsia="仿宋" w:hAnsi="仿宋" w:cs="Times New Roman"/>
          <w:sz w:val="28"/>
          <w:szCs w:val="28"/>
        </w:rPr>
        <w:t>的营地教育（</w:t>
      </w:r>
      <w:proofErr w:type="gramStart"/>
      <w:r w:rsidRPr="0032453E">
        <w:rPr>
          <w:rFonts w:ascii="Times New Roman" w:eastAsia="仿宋" w:hAnsi="仿宋" w:cs="Times New Roman"/>
          <w:sz w:val="28"/>
          <w:szCs w:val="28"/>
        </w:rPr>
        <w:t>研</w:t>
      </w:r>
      <w:proofErr w:type="gramEnd"/>
      <w:r w:rsidRPr="0032453E">
        <w:rPr>
          <w:rFonts w:ascii="Times New Roman" w:eastAsia="仿宋" w:hAnsi="仿宋" w:cs="Times New Roman"/>
          <w:sz w:val="28"/>
          <w:szCs w:val="28"/>
        </w:rPr>
        <w:t>学旅行和</w:t>
      </w:r>
      <w:proofErr w:type="gramStart"/>
      <w:r w:rsidRPr="0032453E">
        <w:rPr>
          <w:rFonts w:ascii="Times New Roman" w:eastAsia="仿宋" w:hAnsi="仿宋" w:cs="Times New Roman"/>
          <w:sz w:val="28"/>
          <w:szCs w:val="28"/>
        </w:rPr>
        <w:t>冬夏令营</w:t>
      </w:r>
      <w:proofErr w:type="gramEnd"/>
      <w:r w:rsidRPr="0032453E">
        <w:rPr>
          <w:rFonts w:ascii="Times New Roman" w:eastAsia="仿宋" w:hAnsi="仿宋" w:cs="Times New Roman"/>
          <w:sz w:val="28"/>
          <w:szCs w:val="28"/>
        </w:rPr>
        <w:t>）项目搜索细分采购平台！为学校、家长、学生提供寓教于乐、安全放心的营会信息，创新发展</w:t>
      </w:r>
      <w:proofErr w:type="gramStart"/>
      <w:r w:rsidRPr="0032453E">
        <w:rPr>
          <w:rFonts w:ascii="Times New Roman" w:eastAsia="仿宋" w:hAnsi="仿宋" w:cs="Times New Roman"/>
          <w:sz w:val="28"/>
          <w:szCs w:val="28"/>
        </w:rPr>
        <w:t>研</w:t>
      </w:r>
      <w:proofErr w:type="gramEnd"/>
      <w:r w:rsidRPr="0032453E">
        <w:rPr>
          <w:rFonts w:ascii="Times New Roman" w:eastAsia="仿宋" w:hAnsi="仿宋" w:cs="Times New Roman"/>
          <w:sz w:val="28"/>
          <w:szCs w:val="28"/>
        </w:rPr>
        <w:t>学实践教育模式，传承与发扬中国传统文化。自</w:t>
      </w:r>
      <w:r w:rsidRPr="0032453E">
        <w:rPr>
          <w:rFonts w:ascii="Times New Roman" w:eastAsia="仿宋" w:hAnsi="Times New Roman" w:cs="Times New Roman"/>
          <w:sz w:val="28"/>
          <w:szCs w:val="28"/>
        </w:rPr>
        <w:t>2016</w:t>
      </w:r>
      <w:r w:rsidRPr="0032453E">
        <w:rPr>
          <w:rFonts w:ascii="Times New Roman" w:eastAsia="仿宋" w:hAnsi="仿宋" w:cs="Times New Roman"/>
          <w:sz w:val="28"/>
          <w:szCs w:val="28"/>
        </w:rPr>
        <w:t>年</w:t>
      </w:r>
      <w:r w:rsidRPr="0032453E">
        <w:rPr>
          <w:rFonts w:ascii="Times New Roman" w:eastAsia="仿宋" w:hAnsi="Times New Roman" w:cs="Times New Roman"/>
          <w:sz w:val="28"/>
          <w:szCs w:val="28"/>
        </w:rPr>
        <w:t>3</w:t>
      </w:r>
      <w:r w:rsidRPr="0032453E">
        <w:rPr>
          <w:rFonts w:ascii="Times New Roman" w:eastAsia="仿宋" w:hAnsi="仿宋" w:cs="Times New Roman"/>
          <w:sz w:val="28"/>
          <w:szCs w:val="28"/>
        </w:rPr>
        <w:t>月</w:t>
      </w:r>
      <w:r w:rsidRPr="0032453E">
        <w:rPr>
          <w:rFonts w:ascii="Times New Roman" w:eastAsia="仿宋" w:hAnsi="Times New Roman" w:cs="Times New Roman"/>
          <w:sz w:val="28"/>
          <w:szCs w:val="28"/>
        </w:rPr>
        <w:t>12</w:t>
      </w:r>
      <w:r w:rsidRPr="0032453E">
        <w:rPr>
          <w:rFonts w:ascii="Times New Roman" w:eastAsia="仿宋" w:hAnsi="仿宋" w:cs="Times New Roman"/>
          <w:sz w:val="28"/>
          <w:szCs w:val="28"/>
        </w:rPr>
        <w:t>日正式运营以来，一直与行业共荣共存共发展，不遗余力为行业发展助力，不断创新服务模式，在相关</w:t>
      </w:r>
      <w:proofErr w:type="gramStart"/>
      <w:r w:rsidRPr="0032453E">
        <w:rPr>
          <w:rFonts w:ascii="Times New Roman" w:eastAsia="仿宋" w:hAnsi="仿宋" w:cs="Times New Roman"/>
          <w:sz w:val="28"/>
          <w:szCs w:val="28"/>
        </w:rPr>
        <w:t>研</w:t>
      </w:r>
      <w:proofErr w:type="gramEnd"/>
      <w:r w:rsidRPr="0032453E">
        <w:rPr>
          <w:rFonts w:ascii="Times New Roman" w:eastAsia="仿宋" w:hAnsi="仿宋" w:cs="Times New Roman"/>
          <w:sz w:val="28"/>
          <w:szCs w:val="28"/>
        </w:rPr>
        <w:t>学与营地专业师资培训领域有成熟的市场运营和执行经验，更是专注</w:t>
      </w:r>
      <w:proofErr w:type="gramStart"/>
      <w:r w:rsidRPr="0032453E">
        <w:rPr>
          <w:rFonts w:ascii="Times New Roman" w:eastAsia="仿宋" w:hAnsi="仿宋" w:cs="Times New Roman"/>
          <w:sz w:val="28"/>
          <w:szCs w:val="28"/>
        </w:rPr>
        <w:t>研</w:t>
      </w:r>
      <w:proofErr w:type="gramEnd"/>
      <w:r w:rsidRPr="0032453E">
        <w:rPr>
          <w:rFonts w:ascii="Times New Roman" w:eastAsia="仿宋" w:hAnsi="仿宋" w:cs="Times New Roman"/>
          <w:sz w:val="28"/>
          <w:szCs w:val="28"/>
        </w:rPr>
        <w:t>学营地教育全产业链服务，致力推进健康的</w:t>
      </w:r>
      <w:proofErr w:type="gramStart"/>
      <w:r w:rsidRPr="0032453E">
        <w:rPr>
          <w:rFonts w:ascii="Times New Roman" w:eastAsia="仿宋" w:hAnsi="仿宋" w:cs="Times New Roman"/>
          <w:sz w:val="28"/>
          <w:szCs w:val="28"/>
        </w:rPr>
        <w:t>研</w:t>
      </w:r>
      <w:proofErr w:type="gramEnd"/>
      <w:r w:rsidRPr="0032453E">
        <w:rPr>
          <w:rFonts w:ascii="Times New Roman" w:eastAsia="仿宋" w:hAnsi="仿宋" w:cs="Times New Roman"/>
          <w:sz w:val="28"/>
          <w:szCs w:val="28"/>
        </w:rPr>
        <w:t>学营地教育生态，培养人格、体魄健全中国小公民，让每一个孩子身体身心健康成长！</w:t>
      </w:r>
    </w:p>
    <w:p w:rsidR="0068786D" w:rsidRPr="0032453E" w:rsidRDefault="0068786D" w:rsidP="0068786D">
      <w:pPr>
        <w:widowControl/>
        <w:ind w:firstLineChars="200" w:firstLine="560"/>
        <w:jc w:val="left"/>
        <w:rPr>
          <w:rFonts w:ascii="Times New Roman" w:eastAsia="仿宋" w:hAnsi="Times New Roman" w:cs="Times New Roman"/>
          <w:sz w:val="28"/>
          <w:szCs w:val="28"/>
        </w:rPr>
      </w:pPr>
      <w:r w:rsidRPr="0032453E">
        <w:rPr>
          <w:rFonts w:ascii="Times New Roman" w:eastAsia="仿宋" w:hAnsi="仿宋" w:cs="Times New Roman"/>
          <w:sz w:val="28"/>
          <w:szCs w:val="28"/>
        </w:rPr>
        <w:t>联系人：刘胜海</w:t>
      </w:r>
      <w:r w:rsidRPr="0032453E">
        <w:rPr>
          <w:rFonts w:ascii="Times New Roman" w:eastAsia="仿宋" w:hAnsi="Times New Roman" w:cs="Times New Roman"/>
          <w:sz w:val="28"/>
          <w:szCs w:val="28"/>
        </w:rPr>
        <w:t xml:space="preserve">   01065510988   18911324970</w:t>
      </w:r>
    </w:p>
    <w:p w:rsidR="0068786D" w:rsidRPr="0032453E" w:rsidRDefault="0068786D" w:rsidP="0068786D">
      <w:pPr>
        <w:widowControl/>
        <w:ind w:firstLineChars="200" w:firstLine="562"/>
        <w:jc w:val="left"/>
        <w:rPr>
          <w:rFonts w:ascii="Times New Roman" w:eastAsia="仿宋" w:hAnsi="Times New Roman" w:cs="Times New Roman"/>
          <w:b/>
          <w:sz w:val="28"/>
          <w:szCs w:val="28"/>
        </w:rPr>
      </w:pPr>
      <w:r w:rsidRPr="0032453E">
        <w:rPr>
          <w:rFonts w:ascii="Times New Roman" w:eastAsia="仿宋" w:hAnsi="Times New Roman" w:cs="Times New Roman"/>
          <w:b/>
          <w:sz w:val="28"/>
          <w:szCs w:val="28"/>
        </w:rPr>
        <w:t>2.</w:t>
      </w:r>
      <w:r w:rsidRPr="0032453E">
        <w:rPr>
          <w:rFonts w:ascii="Times New Roman" w:eastAsia="仿宋" w:hAnsi="仿宋" w:cs="Times New Roman"/>
          <w:b/>
          <w:sz w:val="28"/>
          <w:szCs w:val="28"/>
        </w:rPr>
        <w:t>中林恒业有限公司</w:t>
      </w:r>
    </w:p>
    <w:p w:rsidR="0068786D" w:rsidRPr="0032453E" w:rsidRDefault="0068786D" w:rsidP="0068786D">
      <w:pPr>
        <w:ind w:firstLineChars="200" w:firstLine="560"/>
        <w:rPr>
          <w:rFonts w:ascii="Times New Roman" w:eastAsia="仿宋" w:hAnsi="Times New Roman" w:cs="Times New Roman"/>
          <w:sz w:val="28"/>
          <w:szCs w:val="28"/>
        </w:rPr>
      </w:pPr>
      <w:r w:rsidRPr="0032453E">
        <w:rPr>
          <w:rFonts w:ascii="Times New Roman" w:eastAsia="仿宋" w:hAnsi="仿宋" w:cs="Times New Roman"/>
          <w:sz w:val="28"/>
          <w:szCs w:val="28"/>
        </w:rPr>
        <w:t>中林恒业有限公司以绿色生态产业服务为主旨，通过智库策划、产业规划、资本导入、优质项目孵化、连锁运营模式输出等措施及互联网创新技术手段，打通森林等自然资源市场化的通道，即森林等自然资源综合利用服务商。业务涉及旅游、教育、文化、体育等领域。</w:t>
      </w:r>
    </w:p>
    <w:p w:rsidR="0068786D" w:rsidRPr="0032453E" w:rsidRDefault="0068786D" w:rsidP="0068786D">
      <w:pPr>
        <w:ind w:firstLineChars="200" w:firstLine="560"/>
        <w:rPr>
          <w:rFonts w:ascii="Times New Roman" w:eastAsia="仿宋" w:hAnsi="Times New Roman" w:cs="Times New Roman"/>
          <w:sz w:val="28"/>
          <w:szCs w:val="28"/>
        </w:rPr>
      </w:pPr>
      <w:r w:rsidRPr="0032453E">
        <w:rPr>
          <w:rFonts w:ascii="Times New Roman" w:eastAsia="仿宋" w:hAnsi="仿宋" w:cs="Times New Roman"/>
          <w:sz w:val="28"/>
          <w:szCs w:val="28"/>
        </w:rPr>
        <w:t>旗下子公司</w:t>
      </w:r>
      <w:proofErr w:type="gramStart"/>
      <w:r w:rsidRPr="0032453E">
        <w:rPr>
          <w:rFonts w:ascii="Times New Roman" w:eastAsia="仿宋" w:hAnsi="仿宋" w:cs="Times New Roman"/>
          <w:sz w:val="28"/>
          <w:szCs w:val="28"/>
        </w:rPr>
        <w:t>趣知林</w:t>
      </w:r>
      <w:proofErr w:type="gramEnd"/>
      <w:r w:rsidRPr="0032453E">
        <w:rPr>
          <w:rFonts w:ascii="Times New Roman" w:eastAsia="仿宋" w:hAnsi="仿宋" w:cs="Times New Roman"/>
          <w:sz w:val="28"/>
          <w:szCs w:val="28"/>
        </w:rPr>
        <w:t>（北京）教育科技有限公司（简称</w:t>
      </w:r>
      <w:r w:rsidRPr="0032453E">
        <w:rPr>
          <w:rFonts w:ascii="Times New Roman" w:eastAsia="仿宋" w:hAnsi="Times New Roman" w:cs="Times New Roman"/>
          <w:sz w:val="28"/>
          <w:szCs w:val="28"/>
        </w:rPr>
        <w:t>“</w:t>
      </w:r>
      <w:r w:rsidRPr="0032453E">
        <w:rPr>
          <w:rFonts w:ascii="Times New Roman" w:eastAsia="仿宋" w:hAnsi="仿宋" w:cs="Times New Roman"/>
          <w:sz w:val="28"/>
          <w:szCs w:val="28"/>
        </w:rPr>
        <w:t>趣知林</w:t>
      </w:r>
      <w:r w:rsidRPr="0032453E">
        <w:rPr>
          <w:rFonts w:ascii="Times New Roman" w:eastAsia="仿宋" w:hAnsi="Times New Roman" w:cs="Times New Roman"/>
          <w:sz w:val="28"/>
          <w:szCs w:val="28"/>
        </w:rPr>
        <w:t>”</w:t>
      </w:r>
      <w:r w:rsidRPr="0032453E">
        <w:rPr>
          <w:rFonts w:ascii="Times New Roman" w:eastAsia="仿宋" w:hAnsi="仿宋" w:cs="Times New Roman"/>
          <w:sz w:val="28"/>
          <w:szCs w:val="28"/>
        </w:rPr>
        <w:t>）以教育培训、基地建设策划咨询、课程内容定制化开发为核心，为行</w:t>
      </w:r>
      <w:r w:rsidRPr="0032453E">
        <w:rPr>
          <w:rFonts w:ascii="Times New Roman" w:eastAsia="仿宋" w:hAnsi="仿宋" w:cs="Times New Roman"/>
          <w:sz w:val="28"/>
          <w:szCs w:val="28"/>
        </w:rPr>
        <w:lastRenderedPageBreak/>
        <w:t>业提供优质的服务，是全国关注森林组委会发起的</w:t>
      </w:r>
      <w:r w:rsidRPr="0032453E">
        <w:rPr>
          <w:rFonts w:ascii="Times New Roman" w:eastAsia="仿宋" w:hAnsi="Times New Roman" w:cs="Times New Roman"/>
          <w:sz w:val="28"/>
          <w:szCs w:val="28"/>
        </w:rPr>
        <w:t>“</w:t>
      </w:r>
      <w:r w:rsidRPr="0032453E">
        <w:rPr>
          <w:rFonts w:ascii="Times New Roman" w:eastAsia="仿宋" w:hAnsi="仿宋" w:cs="Times New Roman"/>
          <w:sz w:val="28"/>
          <w:szCs w:val="28"/>
        </w:rPr>
        <w:t>全国三亿青少年进森林</w:t>
      </w:r>
      <w:proofErr w:type="gramStart"/>
      <w:r w:rsidRPr="0032453E">
        <w:rPr>
          <w:rFonts w:ascii="Times New Roman" w:eastAsia="仿宋" w:hAnsi="仿宋" w:cs="Times New Roman"/>
          <w:sz w:val="28"/>
          <w:szCs w:val="28"/>
        </w:rPr>
        <w:t>研</w:t>
      </w:r>
      <w:proofErr w:type="gramEnd"/>
      <w:r w:rsidRPr="0032453E">
        <w:rPr>
          <w:rFonts w:ascii="Times New Roman" w:eastAsia="仿宋" w:hAnsi="仿宋" w:cs="Times New Roman"/>
          <w:sz w:val="28"/>
          <w:szCs w:val="28"/>
        </w:rPr>
        <w:t>学教育活动</w:t>
      </w:r>
      <w:r w:rsidRPr="0032453E">
        <w:rPr>
          <w:rFonts w:ascii="Times New Roman" w:eastAsia="仿宋" w:hAnsi="Times New Roman" w:cs="Times New Roman"/>
          <w:sz w:val="28"/>
          <w:szCs w:val="28"/>
        </w:rPr>
        <w:t>”</w:t>
      </w:r>
      <w:r w:rsidRPr="0032453E">
        <w:rPr>
          <w:rFonts w:ascii="Times New Roman" w:eastAsia="仿宋" w:hAnsi="仿宋" w:cs="Times New Roman"/>
          <w:sz w:val="28"/>
          <w:szCs w:val="28"/>
        </w:rPr>
        <w:t>中导师培训及能力测评项目的技术服务方，并参与《国家青少年自然教育绿色营地认定与评估办法》的编撰工作。</w:t>
      </w:r>
      <w:bookmarkStart w:id="0" w:name="4489-1617175778896"/>
      <w:bookmarkEnd w:id="0"/>
    </w:p>
    <w:p w:rsidR="0068786D" w:rsidRPr="0032453E" w:rsidRDefault="0068786D" w:rsidP="0068786D">
      <w:pPr>
        <w:ind w:firstLineChars="200" w:firstLine="560"/>
        <w:rPr>
          <w:rFonts w:ascii="Times New Roman" w:eastAsia="仿宋" w:hAnsi="Times New Roman" w:cs="Times New Roman"/>
          <w:sz w:val="28"/>
          <w:szCs w:val="28"/>
        </w:rPr>
      </w:pPr>
      <w:r w:rsidRPr="0032453E">
        <w:rPr>
          <w:rFonts w:ascii="Times New Roman" w:eastAsia="仿宋" w:hAnsi="Times New Roman" w:cs="Times New Roman"/>
          <w:sz w:val="28"/>
          <w:szCs w:val="28"/>
        </w:rPr>
        <w:t>“</w:t>
      </w:r>
      <w:r w:rsidRPr="0032453E">
        <w:rPr>
          <w:rFonts w:ascii="Times New Roman" w:eastAsia="仿宋" w:hAnsi="仿宋" w:cs="Times New Roman"/>
          <w:sz w:val="28"/>
          <w:szCs w:val="28"/>
        </w:rPr>
        <w:t>趣知林</w:t>
      </w:r>
      <w:r w:rsidRPr="0032453E">
        <w:rPr>
          <w:rFonts w:ascii="Times New Roman" w:eastAsia="仿宋" w:hAnsi="Times New Roman" w:cs="Times New Roman"/>
          <w:sz w:val="28"/>
          <w:szCs w:val="28"/>
        </w:rPr>
        <w:t>”</w:t>
      </w:r>
      <w:r w:rsidRPr="0032453E">
        <w:rPr>
          <w:rFonts w:ascii="Times New Roman" w:eastAsia="仿宋" w:hAnsi="仿宋" w:cs="Times New Roman"/>
          <w:sz w:val="28"/>
          <w:szCs w:val="28"/>
        </w:rPr>
        <w:t>围绕自然教育人才队伍建设，已经举办多次培训班，形成了完备的师资团队和培训课程体系，积攒了丰富的培训经验，并在北京、上海、黑龙江、贵州、江西等省、市设立了培训机构，在全国范围内大力推进自然教育行业人才培养建设工作。</w:t>
      </w:r>
      <w:bookmarkStart w:id="1" w:name="9316-1617178013650"/>
      <w:bookmarkEnd w:id="1"/>
    </w:p>
    <w:p w:rsidR="0068786D" w:rsidRPr="0032453E" w:rsidRDefault="0068786D" w:rsidP="0068786D">
      <w:pPr>
        <w:ind w:firstLineChars="200" w:firstLine="560"/>
        <w:rPr>
          <w:rFonts w:ascii="Times New Roman" w:eastAsia="仿宋" w:hAnsi="Times New Roman" w:cs="Times New Roman"/>
          <w:sz w:val="28"/>
          <w:szCs w:val="28"/>
        </w:rPr>
      </w:pPr>
      <w:r w:rsidRPr="0032453E">
        <w:rPr>
          <w:rFonts w:ascii="Times New Roman" w:eastAsia="仿宋" w:hAnsi="仿宋" w:cs="Times New Roman"/>
          <w:sz w:val="28"/>
          <w:szCs w:val="28"/>
        </w:rPr>
        <w:t>联系人：陈老师</w:t>
      </w:r>
    </w:p>
    <w:p w:rsidR="0068786D" w:rsidRPr="0032453E" w:rsidRDefault="0068786D" w:rsidP="0068786D">
      <w:pPr>
        <w:ind w:firstLineChars="200" w:firstLine="560"/>
        <w:rPr>
          <w:rFonts w:ascii="Times New Roman" w:eastAsia="仿宋" w:hAnsi="Times New Roman" w:cs="Times New Roman"/>
          <w:sz w:val="28"/>
          <w:szCs w:val="28"/>
        </w:rPr>
      </w:pPr>
      <w:bookmarkStart w:id="2" w:name="3600-1617175894783"/>
      <w:bookmarkEnd w:id="2"/>
      <w:r w:rsidRPr="0032453E">
        <w:rPr>
          <w:rFonts w:ascii="Times New Roman" w:eastAsia="仿宋" w:hAnsi="仿宋" w:cs="Times New Roman"/>
          <w:sz w:val="28"/>
          <w:szCs w:val="28"/>
        </w:rPr>
        <w:t>联系电话：</w:t>
      </w:r>
      <w:r w:rsidRPr="0032453E">
        <w:rPr>
          <w:rFonts w:ascii="Times New Roman" w:eastAsia="仿宋" w:hAnsi="Times New Roman" w:cs="Times New Roman"/>
          <w:sz w:val="28"/>
          <w:szCs w:val="28"/>
        </w:rPr>
        <w:t>13801201012</w:t>
      </w:r>
      <w:bookmarkStart w:id="3" w:name="8659-1617175778896"/>
      <w:bookmarkEnd w:id="3"/>
    </w:p>
    <w:p w:rsidR="0068786D" w:rsidRPr="0032453E" w:rsidRDefault="0068786D" w:rsidP="0068786D">
      <w:pPr>
        <w:widowControl/>
        <w:ind w:firstLineChars="200" w:firstLine="554"/>
        <w:jc w:val="left"/>
        <w:rPr>
          <w:rFonts w:ascii="Times New Roman" w:eastAsia="仿宋" w:hAnsi="Times New Roman" w:cs="Times New Roman"/>
          <w:b/>
          <w:spacing w:val="-2"/>
          <w:sz w:val="28"/>
          <w:szCs w:val="28"/>
        </w:rPr>
      </w:pPr>
      <w:r w:rsidRPr="0032453E">
        <w:rPr>
          <w:rFonts w:ascii="Times New Roman" w:eastAsia="仿宋" w:hAnsi="Times New Roman" w:cs="Times New Roman"/>
          <w:b/>
          <w:spacing w:val="-2"/>
          <w:sz w:val="28"/>
          <w:szCs w:val="28"/>
        </w:rPr>
        <w:t>3.</w:t>
      </w:r>
      <w:r w:rsidRPr="0032453E">
        <w:rPr>
          <w:rFonts w:ascii="Times New Roman" w:eastAsia="仿宋" w:hAnsi="仿宋" w:cs="Times New Roman"/>
          <w:b/>
          <w:spacing w:val="-2"/>
          <w:sz w:val="28"/>
          <w:szCs w:val="28"/>
        </w:rPr>
        <w:t>自然保护地发展网（中国林业产业联合会名山文化与自然教育分会）</w:t>
      </w:r>
    </w:p>
    <w:p w:rsidR="0068786D" w:rsidRPr="0032453E" w:rsidRDefault="0068786D" w:rsidP="0068786D">
      <w:pPr>
        <w:widowControl/>
        <w:ind w:firstLineChars="200" w:firstLine="560"/>
        <w:jc w:val="left"/>
        <w:rPr>
          <w:rFonts w:ascii="Times New Roman" w:eastAsia="仿宋" w:hAnsi="仿宋" w:cs="Times New Roman"/>
          <w:sz w:val="28"/>
          <w:szCs w:val="28"/>
        </w:rPr>
      </w:pPr>
      <w:r w:rsidRPr="0032453E">
        <w:rPr>
          <w:rFonts w:ascii="Times New Roman" w:eastAsia="仿宋" w:hAnsi="仿宋" w:cs="Times New Roman" w:hint="eastAsia"/>
          <w:sz w:val="28"/>
          <w:szCs w:val="28"/>
        </w:rPr>
        <w:t>自然保护地发展网（网址：</w:t>
      </w:r>
      <w:r w:rsidRPr="0032453E">
        <w:rPr>
          <w:rFonts w:ascii="Times New Roman" w:eastAsia="仿宋" w:hAnsi="仿宋" w:cs="Times New Roman" w:hint="eastAsia"/>
          <w:sz w:val="28"/>
          <w:szCs w:val="28"/>
        </w:rPr>
        <w:t>www.zrbhdfz.com</w:t>
      </w:r>
      <w:r w:rsidRPr="0032453E">
        <w:rPr>
          <w:rFonts w:ascii="Times New Roman" w:eastAsia="仿宋" w:hAnsi="仿宋" w:cs="Times New Roman" w:hint="eastAsia"/>
          <w:sz w:val="28"/>
          <w:szCs w:val="28"/>
        </w:rPr>
        <w:t>）是由中国林业产业联合会名山文化与自然教育分会、北京健康生活会议展览有限公司主办的网站。网站设置了自然教育、文化旅游、健身康养、森林产品、走进保护地、国际交流、品牌百强榜等众多服务自然保护地发展的栏目。</w:t>
      </w:r>
    </w:p>
    <w:p w:rsidR="0068786D" w:rsidRPr="0032453E" w:rsidRDefault="0068786D" w:rsidP="0068786D">
      <w:pPr>
        <w:widowControl/>
        <w:ind w:firstLineChars="200" w:firstLine="560"/>
        <w:jc w:val="left"/>
        <w:rPr>
          <w:rFonts w:ascii="Times New Roman" w:eastAsia="仿宋" w:hAnsi="仿宋" w:cs="Times New Roman"/>
          <w:sz w:val="28"/>
          <w:szCs w:val="28"/>
        </w:rPr>
      </w:pPr>
      <w:r w:rsidRPr="0032453E">
        <w:rPr>
          <w:rFonts w:ascii="Times New Roman" w:eastAsia="仿宋" w:hAnsi="仿宋" w:cs="Times New Roman" w:hint="eastAsia"/>
          <w:sz w:val="28"/>
          <w:szCs w:val="28"/>
        </w:rPr>
        <w:t>网站立足自然保护地相关政策、法规普及，关注自然教育和森林</w:t>
      </w:r>
      <w:proofErr w:type="gramStart"/>
      <w:r w:rsidRPr="0032453E">
        <w:rPr>
          <w:rFonts w:ascii="Times New Roman" w:eastAsia="仿宋" w:hAnsi="仿宋" w:cs="Times New Roman" w:hint="eastAsia"/>
          <w:sz w:val="28"/>
          <w:szCs w:val="28"/>
        </w:rPr>
        <w:t>康养行业</w:t>
      </w:r>
      <w:proofErr w:type="gramEnd"/>
      <w:r w:rsidRPr="0032453E">
        <w:rPr>
          <w:rFonts w:ascii="Times New Roman" w:eastAsia="仿宋" w:hAnsi="仿宋" w:cs="Times New Roman" w:hint="eastAsia"/>
          <w:sz w:val="28"/>
          <w:szCs w:val="28"/>
        </w:rPr>
        <w:t>发展，为自然保护地提供宣传推广、专家咨询、法律帮助等各项服务。</w:t>
      </w:r>
      <w:r w:rsidRPr="0032453E">
        <w:rPr>
          <w:rFonts w:ascii="Times New Roman" w:eastAsia="仿宋" w:hAnsi="仿宋" w:cs="Times New Roman" w:hint="eastAsia"/>
          <w:sz w:val="28"/>
          <w:szCs w:val="28"/>
        </w:rPr>
        <w:t>2019</w:t>
      </w:r>
      <w:r w:rsidRPr="0032453E">
        <w:rPr>
          <w:rFonts w:ascii="Times New Roman" w:eastAsia="仿宋" w:hAnsi="仿宋" w:cs="Times New Roman" w:hint="eastAsia"/>
          <w:sz w:val="28"/>
          <w:szCs w:val="28"/>
        </w:rPr>
        <w:t>年以来先后举办了“名家绘名山”活动、武式太极拳粤港澳传承座谈会、首届中国森林旅游国际峰会、走进古树博物馆——粤港澳中小学生古生物</w:t>
      </w:r>
      <w:proofErr w:type="gramStart"/>
      <w:r w:rsidRPr="0032453E">
        <w:rPr>
          <w:rFonts w:ascii="Times New Roman" w:eastAsia="仿宋" w:hAnsi="仿宋" w:cs="Times New Roman" w:hint="eastAsia"/>
          <w:sz w:val="28"/>
          <w:szCs w:val="28"/>
        </w:rPr>
        <w:t>研</w:t>
      </w:r>
      <w:proofErr w:type="gramEnd"/>
      <w:r w:rsidRPr="0032453E">
        <w:rPr>
          <w:rFonts w:ascii="Times New Roman" w:eastAsia="仿宋" w:hAnsi="仿宋" w:cs="Times New Roman" w:hint="eastAsia"/>
          <w:sz w:val="28"/>
          <w:szCs w:val="28"/>
        </w:rPr>
        <w:t>学等活动。</w:t>
      </w:r>
    </w:p>
    <w:p w:rsidR="0068786D" w:rsidRDefault="0068786D" w:rsidP="0068786D">
      <w:pPr>
        <w:widowControl/>
        <w:ind w:firstLineChars="200" w:firstLine="560"/>
        <w:jc w:val="left"/>
        <w:rPr>
          <w:rFonts w:ascii="Times New Roman" w:eastAsia="仿宋" w:hAnsi="仿宋" w:cs="Times New Roman" w:hint="eastAsia"/>
          <w:sz w:val="28"/>
          <w:szCs w:val="28"/>
        </w:rPr>
      </w:pPr>
      <w:r w:rsidRPr="0032453E">
        <w:rPr>
          <w:rFonts w:ascii="Times New Roman" w:eastAsia="仿宋" w:hAnsi="仿宋" w:cs="Times New Roman" w:hint="eastAsia"/>
          <w:sz w:val="28"/>
          <w:szCs w:val="28"/>
        </w:rPr>
        <w:lastRenderedPageBreak/>
        <w:t>中国林业产业联合会名山文化与自然教育分会办公地址所在的广东东莞观音山国家森林公园，是全国自然教育基地和森林康养活动基地，具备开展自然教育</w:t>
      </w:r>
      <w:proofErr w:type="gramStart"/>
      <w:r w:rsidRPr="0032453E">
        <w:rPr>
          <w:rFonts w:ascii="Times New Roman" w:eastAsia="仿宋" w:hAnsi="仿宋" w:cs="Times New Roman" w:hint="eastAsia"/>
          <w:sz w:val="28"/>
          <w:szCs w:val="28"/>
        </w:rPr>
        <w:t>师培训</w:t>
      </w:r>
      <w:proofErr w:type="gramEnd"/>
      <w:r w:rsidRPr="0032453E">
        <w:rPr>
          <w:rFonts w:ascii="Times New Roman" w:eastAsia="仿宋" w:hAnsi="仿宋" w:cs="Times New Roman" w:hint="eastAsia"/>
          <w:sz w:val="28"/>
          <w:szCs w:val="28"/>
        </w:rPr>
        <w:t>的独特优势。</w:t>
      </w:r>
    </w:p>
    <w:p w:rsidR="00317676" w:rsidRDefault="00317676" w:rsidP="0068786D">
      <w:pPr>
        <w:widowControl/>
        <w:ind w:firstLineChars="200" w:firstLine="560"/>
        <w:jc w:val="left"/>
        <w:rPr>
          <w:rFonts w:ascii="Times New Roman" w:eastAsia="仿宋" w:hAnsi="仿宋" w:cs="Times New Roman"/>
          <w:sz w:val="28"/>
          <w:szCs w:val="28"/>
        </w:rPr>
      </w:pPr>
      <w:r w:rsidRPr="0032453E">
        <w:rPr>
          <w:rFonts w:ascii="Times New Roman" w:eastAsia="仿宋" w:hAnsi="仿宋" w:cs="Times New Roman"/>
          <w:sz w:val="28"/>
          <w:szCs w:val="28"/>
        </w:rPr>
        <w:t>联系人：</w:t>
      </w:r>
      <w:r>
        <w:rPr>
          <w:rFonts w:ascii="Times New Roman" w:eastAsia="仿宋" w:hAnsi="仿宋" w:cs="Times New Roman"/>
          <w:sz w:val="28"/>
          <w:szCs w:val="28"/>
        </w:rPr>
        <w:t>王富国</w:t>
      </w:r>
      <w:r>
        <w:rPr>
          <w:rFonts w:ascii="Times New Roman" w:eastAsia="仿宋" w:hAnsi="仿宋" w:cs="Times New Roman" w:hint="eastAsia"/>
          <w:sz w:val="28"/>
          <w:szCs w:val="28"/>
        </w:rPr>
        <w:t xml:space="preserve">   </w:t>
      </w:r>
      <w:r w:rsidRPr="00317676">
        <w:rPr>
          <w:rFonts w:ascii="Times New Roman" w:eastAsia="仿宋" w:hAnsi="仿宋" w:cs="Times New Roman" w:hint="eastAsia"/>
          <w:sz w:val="28"/>
          <w:szCs w:val="28"/>
        </w:rPr>
        <w:t>手机</w:t>
      </w:r>
      <w:r w:rsidRPr="00317676">
        <w:rPr>
          <w:rFonts w:ascii="Times New Roman" w:eastAsia="仿宋" w:hAnsi="仿宋" w:cs="Times New Roman" w:hint="eastAsia"/>
          <w:sz w:val="28"/>
          <w:szCs w:val="28"/>
        </w:rPr>
        <w:t>/</w:t>
      </w:r>
      <w:r w:rsidRPr="00317676">
        <w:rPr>
          <w:rFonts w:ascii="Times New Roman" w:eastAsia="仿宋" w:hAnsi="仿宋" w:cs="Times New Roman" w:hint="eastAsia"/>
          <w:sz w:val="28"/>
          <w:szCs w:val="28"/>
        </w:rPr>
        <w:t>微信</w:t>
      </w:r>
      <w:r>
        <w:rPr>
          <w:rFonts w:ascii="Times New Roman" w:eastAsia="仿宋" w:hAnsi="仿宋" w:cs="Times New Roman" w:hint="eastAsia"/>
          <w:sz w:val="28"/>
          <w:szCs w:val="28"/>
        </w:rPr>
        <w:t xml:space="preserve">   </w:t>
      </w:r>
      <w:bookmarkStart w:id="4" w:name="_GoBack"/>
      <w:bookmarkEnd w:id="4"/>
      <w:r w:rsidRPr="00317676">
        <w:rPr>
          <w:rFonts w:ascii="Times New Roman" w:eastAsia="仿宋" w:hAnsi="仿宋" w:cs="Times New Roman" w:hint="eastAsia"/>
          <w:sz w:val="28"/>
          <w:szCs w:val="28"/>
        </w:rPr>
        <w:t>18701533553</w:t>
      </w:r>
    </w:p>
    <w:p w:rsidR="0068786D" w:rsidRPr="0032453E" w:rsidRDefault="0068786D" w:rsidP="0068786D">
      <w:pPr>
        <w:ind w:firstLineChars="200" w:firstLine="562"/>
        <w:rPr>
          <w:rFonts w:ascii="Times New Roman" w:eastAsia="仿宋" w:hAnsi="Times New Roman" w:cs="Times New Roman"/>
          <w:b/>
          <w:sz w:val="28"/>
          <w:szCs w:val="28"/>
        </w:rPr>
      </w:pPr>
      <w:r w:rsidRPr="0032453E">
        <w:rPr>
          <w:rFonts w:ascii="Times New Roman" w:eastAsia="仿宋" w:hAnsi="Times New Roman" w:cs="Times New Roman"/>
          <w:b/>
          <w:sz w:val="28"/>
          <w:szCs w:val="28"/>
        </w:rPr>
        <w:t>4.</w:t>
      </w:r>
      <w:r w:rsidRPr="0032453E">
        <w:rPr>
          <w:rFonts w:ascii="Times New Roman" w:eastAsia="仿宋" w:hAnsi="仿宋" w:cs="Times New Roman"/>
          <w:b/>
          <w:sz w:val="28"/>
          <w:szCs w:val="28"/>
        </w:rPr>
        <w:t>四川省林学会</w:t>
      </w:r>
    </w:p>
    <w:p w:rsidR="0068786D" w:rsidRPr="0032453E" w:rsidRDefault="0068786D" w:rsidP="0068786D">
      <w:pPr>
        <w:ind w:firstLineChars="200" w:firstLine="560"/>
        <w:rPr>
          <w:rFonts w:ascii="Times New Roman" w:eastAsia="仿宋" w:hAnsi="Times New Roman" w:cs="Times New Roman"/>
          <w:sz w:val="28"/>
          <w:szCs w:val="28"/>
        </w:rPr>
      </w:pPr>
      <w:r w:rsidRPr="0032453E">
        <w:rPr>
          <w:rFonts w:ascii="Times New Roman" w:eastAsia="仿宋" w:hAnsi="仿宋" w:cs="Times New Roman"/>
          <w:sz w:val="28"/>
          <w:szCs w:val="28"/>
        </w:rPr>
        <w:t>四川省林学会（网址：</w:t>
      </w:r>
      <w:r w:rsidRPr="0032453E">
        <w:rPr>
          <w:rFonts w:ascii="Times New Roman" w:eastAsia="仿宋" w:hAnsi="Times New Roman" w:cs="Times New Roman"/>
          <w:sz w:val="28"/>
          <w:szCs w:val="28"/>
        </w:rPr>
        <w:t>www.scslxh.com</w:t>
      </w:r>
      <w:r w:rsidRPr="0032453E">
        <w:rPr>
          <w:rFonts w:ascii="Times New Roman" w:eastAsia="仿宋" w:hAnsi="仿宋" w:cs="Times New Roman"/>
          <w:sz w:val="28"/>
          <w:szCs w:val="28"/>
        </w:rPr>
        <w:t>）成立于</w:t>
      </w:r>
      <w:r w:rsidRPr="0032453E">
        <w:rPr>
          <w:rFonts w:ascii="Times New Roman" w:eastAsia="仿宋" w:hAnsi="Times New Roman" w:cs="Times New Roman"/>
          <w:sz w:val="28"/>
          <w:szCs w:val="28"/>
        </w:rPr>
        <w:t>1962</w:t>
      </w:r>
      <w:r w:rsidRPr="0032453E">
        <w:rPr>
          <w:rFonts w:ascii="Times New Roman" w:eastAsia="仿宋" w:hAnsi="仿宋" w:cs="Times New Roman"/>
          <w:sz w:val="28"/>
          <w:szCs w:val="28"/>
        </w:rPr>
        <w:t>年。多年来，学会致力于开展学术交流、科学普及、科技咨询、科技评价、继续教育等活动。自</w:t>
      </w:r>
      <w:r w:rsidRPr="0032453E">
        <w:rPr>
          <w:rFonts w:ascii="Times New Roman" w:eastAsia="仿宋" w:hAnsi="Times New Roman" w:cs="Times New Roman"/>
          <w:sz w:val="28"/>
          <w:szCs w:val="28"/>
        </w:rPr>
        <w:t>2007</w:t>
      </w:r>
      <w:r w:rsidRPr="0032453E">
        <w:rPr>
          <w:rFonts w:ascii="Times New Roman" w:eastAsia="仿宋" w:hAnsi="仿宋" w:cs="Times New Roman"/>
          <w:sz w:val="28"/>
          <w:szCs w:val="28"/>
        </w:rPr>
        <w:t>年以来，学会借助建设长江黄河上游屏障的国内外合作项目，积极引进国际环境教育理念，持续推进省内森林环境教育工作。</w:t>
      </w:r>
      <w:r w:rsidRPr="0032453E">
        <w:rPr>
          <w:rFonts w:ascii="Times New Roman" w:eastAsia="仿宋" w:hAnsi="Times New Roman" w:cs="Times New Roman"/>
          <w:sz w:val="28"/>
          <w:szCs w:val="28"/>
        </w:rPr>
        <w:t>2014</w:t>
      </w:r>
      <w:r w:rsidRPr="0032453E">
        <w:rPr>
          <w:rFonts w:ascii="Times New Roman" w:eastAsia="仿宋" w:hAnsi="仿宋" w:cs="Times New Roman"/>
          <w:sz w:val="28"/>
          <w:szCs w:val="28"/>
        </w:rPr>
        <w:t>年学会举办了首届森林自然教育研讨会；自</w:t>
      </w:r>
      <w:r w:rsidRPr="0032453E">
        <w:rPr>
          <w:rFonts w:ascii="Times New Roman" w:eastAsia="仿宋" w:hAnsi="Times New Roman" w:cs="Times New Roman"/>
          <w:sz w:val="28"/>
          <w:szCs w:val="28"/>
        </w:rPr>
        <w:t>2016</w:t>
      </w:r>
      <w:r w:rsidRPr="0032453E">
        <w:rPr>
          <w:rFonts w:ascii="Times New Roman" w:eastAsia="仿宋" w:hAnsi="仿宋" w:cs="Times New Roman"/>
          <w:sz w:val="28"/>
          <w:szCs w:val="28"/>
        </w:rPr>
        <w:t>年以来，连续举办了四届森林自然教育大会；举办自然导师培训和技能培训近</w:t>
      </w:r>
      <w:r w:rsidRPr="0032453E">
        <w:rPr>
          <w:rFonts w:ascii="Times New Roman" w:eastAsia="仿宋" w:hAnsi="Times New Roman" w:cs="Times New Roman"/>
          <w:sz w:val="28"/>
          <w:szCs w:val="28"/>
        </w:rPr>
        <w:t>300</w:t>
      </w:r>
      <w:r w:rsidRPr="0032453E">
        <w:rPr>
          <w:rFonts w:ascii="Times New Roman" w:eastAsia="仿宋" w:hAnsi="仿宋" w:cs="Times New Roman"/>
          <w:sz w:val="28"/>
          <w:szCs w:val="28"/>
        </w:rPr>
        <w:t>期（次），培训</w:t>
      </w:r>
      <w:proofErr w:type="gramStart"/>
      <w:r w:rsidRPr="0032453E">
        <w:rPr>
          <w:rFonts w:ascii="Times New Roman" w:eastAsia="仿宋" w:hAnsi="仿宋" w:cs="Times New Roman"/>
          <w:sz w:val="28"/>
          <w:szCs w:val="28"/>
        </w:rPr>
        <w:t>人才超</w:t>
      </w:r>
      <w:proofErr w:type="gramEnd"/>
      <w:r w:rsidRPr="0032453E">
        <w:rPr>
          <w:rFonts w:ascii="Times New Roman" w:eastAsia="仿宋" w:hAnsi="Times New Roman" w:cs="Times New Roman"/>
          <w:sz w:val="28"/>
          <w:szCs w:val="28"/>
        </w:rPr>
        <w:t>10000</w:t>
      </w:r>
      <w:r w:rsidRPr="0032453E">
        <w:rPr>
          <w:rFonts w:ascii="Times New Roman" w:eastAsia="仿宋" w:hAnsi="仿宋" w:cs="Times New Roman"/>
          <w:sz w:val="28"/>
          <w:szCs w:val="28"/>
        </w:rPr>
        <w:t>人次；开展了自然笔记大赛、大熊猫国家公园（四川）自然教育先行试验区建设等系列活动。经过十多年的探索与实践，省学会在搭建自然教育实践平台、培养专业人才队伍等方面积累了丰富的实践经验。</w:t>
      </w:r>
    </w:p>
    <w:p w:rsidR="0068786D" w:rsidRPr="0032453E" w:rsidRDefault="0068786D" w:rsidP="0068786D">
      <w:pPr>
        <w:ind w:firstLineChars="200" w:firstLine="560"/>
        <w:rPr>
          <w:rFonts w:ascii="Times New Roman" w:eastAsia="仿宋" w:hAnsi="Times New Roman" w:cs="Times New Roman"/>
          <w:sz w:val="28"/>
          <w:szCs w:val="28"/>
        </w:rPr>
      </w:pPr>
      <w:r w:rsidRPr="0032453E">
        <w:rPr>
          <w:rFonts w:ascii="Times New Roman" w:eastAsia="仿宋" w:hAnsi="仿宋" w:cs="Times New Roman"/>
          <w:sz w:val="28"/>
          <w:szCs w:val="28"/>
        </w:rPr>
        <w:t>未来，省学会将充分利用好自身开展自然教育的良好工作基础和本省得天独厚的自然优势，为推动我国西南地区乃至全国的自然教育高质量发展贡献力量。</w:t>
      </w:r>
    </w:p>
    <w:p w:rsidR="0068786D" w:rsidRPr="0032453E" w:rsidRDefault="0068786D" w:rsidP="0068786D">
      <w:pPr>
        <w:widowControl/>
        <w:ind w:firstLineChars="200" w:firstLine="560"/>
        <w:jc w:val="left"/>
        <w:rPr>
          <w:rFonts w:ascii="Times New Roman" w:eastAsia="仿宋_GB2312" w:hAnsi="Times New Roman" w:cs="Times New Roman"/>
          <w:kern w:val="0"/>
          <w:sz w:val="28"/>
          <w:szCs w:val="28"/>
        </w:rPr>
      </w:pPr>
      <w:r w:rsidRPr="0032453E">
        <w:rPr>
          <w:rFonts w:ascii="Times New Roman" w:eastAsia="仿宋_GB2312" w:hAnsi="Times New Roman" w:cs="Times New Roman"/>
          <w:kern w:val="0"/>
          <w:sz w:val="28"/>
          <w:szCs w:val="28"/>
        </w:rPr>
        <w:t>联系人：李</w:t>
      </w:r>
      <w:r w:rsidRPr="0032453E">
        <w:rPr>
          <w:rFonts w:ascii="Times New Roman" w:eastAsia="仿宋_GB2312" w:hAnsi="Times New Roman" w:cs="Times New Roman"/>
          <w:kern w:val="0"/>
          <w:sz w:val="28"/>
          <w:szCs w:val="28"/>
        </w:rPr>
        <w:t xml:space="preserve">  </w:t>
      </w:r>
      <w:r w:rsidRPr="0032453E">
        <w:rPr>
          <w:rFonts w:ascii="Times New Roman" w:eastAsia="仿宋_GB2312" w:hAnsi="Times New Roman" w:cs="Times New Roman"/>
          <w:kern w:val="0"/>
          <w:sz w:val="28"/>
          <w:szCs w:val="28"/>
        </w:rPr>
        <w:t>雷</w:t>
      </w:r>
      <w:r w:rsidRPr="0032453E">
        <w:rPr>
          <w:rFonts w:ascii="Times New Roman" w:eastAsia="仿宋_GB2312" w:hAnsi="Times New Roman" w:cs="Times New Roman"/>
          <w:kern w:val="0"/>
          <w:sz w:val="28"/>
          <w:szCs w:val="28"/>
        </w:rPr>
        <w:t xml:space="preserve">   028-83221113   15208130041</w:t>
      </w:r>
    </w:p>
    <w:p w:rsidR="0068786D" w:rsidRPr="0032453E" w:rsidRDefault="0068786D" w:rsidP="0068786D">
      <w:pPr>
        <w:widowControl/>
        <w:ind w:firstLineChars="600" w:firstLine="1680"/>
        <w:jc w:val="left"/>
        <w:rPr>
          <w:rFonts w:ascii="Times New Roman" w:eastAsia="仿宋_GB2312" w:hAnsi="Times New Roman" w:cs="Times New Roman"/>
          <w:kern w:val="0"/>
          <w:sz w:val="28"/>
          <w:szCs w:val="28"/>
        </w:rPr>
      </w:pPr>
      <w:r w:rsidRPr="0032453E">
        <w:rPr>
          <w:rFonts w:ascii="Times New Roman" w:eastAsia="仿宋_GB2312" w:hAnsi="Times New Roman" w:cs="Times New Roman"/>
          <w:kern w:val="0"/>
          <w:sz w:val="28"/>
          <w:szCs w:val="28"/>
        </w:rPr>
        <w:t>周治刚</w:t>
      </w:r>
      <w:r w:rsidRPr="0032453E">
        <w:rPr>
          <w:rFonts w:ascii="Times New Roman" w:eastAsia="仿宋_GB2312" w:hAnsi="Times New Roman" w:cs="Times New Roman"/>
          <w:kern w:val="0"/>
          <w:sz w:val="28"/>
          <w:szCs w:val="28"/>
        </w:rPr>
        <w:t xml:space="preserve">   028-83221279   13980928811</w:t>
      </w:r>
    </w:p>
    <w:p w:rsidR="0068786D" w:rsidRPr="0032453E" w:rsidRDefault="0068786D" w:rsidP="0068786D">
      <w:pPr>
        <w:widowControl/>
        <w:ind w:firstLineChars="200" w:firstLine="560"/>
        <w:jc w:val="left"/>
        <w:rPr>
          <w:rFonts w:ascii="Times New Roman" w:eastAsia="仿宋_GB2312" w:hAnsi="Times New Roman" w:cs="Times New Roman"/>
          <w:kern w:val="0"/>
          <w:sz w:val="28"/>
          <w:szCs w:val="28"/>
        </w:rPr>
      </w:pPr>
      <w:r w:rsidRPr="0032453E">
        <w:rPr>
          <w:rFonts w:ascii="Times New Roman" w:eastAsia="仿宋_GB2312" w:hAnsi="Times New Roman" w:cs="Times New Roman"/>
          <w:kern w:val="0"/>
          <w:sz w:val="28"/>
          <w:szCs w:val="28"/>
        </w:rPr>
        <w:t>电子邮箱：</w:t>
      </w:r>
      <w:r w:rsidRPr="0032453E">
        <w:rPr>
          <w:rFonts w:ascii="Times New Roman" w:eastAsia="仿宋" w:hAnsi="Times New Roman" w:cs="Times New Roman"/>
          <w:kern w:val="0"/>
          <w:sz w:val="28"/>
          <w:szCs w:val="28"/>
        </w:rPr>
        <w:t>3374566411@qq.com</w:t>
      </w:r>
    </w:p>
    <w:p w:rsidR="0068786D" w:rsidRPr="0032453E" w:rsidRDefault="0068786D" w:rsidP="0068786D">
      <w:pPr>
        <w:widowControl/>
        <w:ind w:firstLineChars="200" w:firstLine="562"/>
        <w:jc w:val="left"/>
        <w:rPr>
          <w:rFonts w:ascii="Times New Roman" w:eastAsia="仿宋" w:hAnsi="Times New Roman" w:cs="Times New Roman"/>
          <w:b/>
          <w:sz w:val="28"/>
          <w:szCs w:val="28"/>
        </w:rPr>
      </w:pPr>
      <w:r w:rsidRPr="0032453E">
        <w:rPr>
          <w:rFonts w:ascii="Times New Roman" w:eastAsia="仿宋" w:hAnsi="Times New Roman" w:cs="Times New Roman"/>
          <w:b/>
          <w:sz w:val="28"/>
          <w:szCs w:val="28"/>
        </w:rPr>
        <w:t>5.</w:t>
      </w:r>
      <w:r w:rsidRPr="0032453E">
        <w:rPr>
          <w:rFonts w:ascii="Times New Roman" w:eastAsia="仿宋" w:hAnsi="仿宋" w:cs="Times New Roman"/>
          <w:b/>
          <w:sz w:val="28"/>
          <w:szCs w:val="28"/>
        </w:rPr>
        <w:t>中林政</w:t>
      </w:r>
      <w:proofErr w:type="gramStart"/>
      <w:r w:rsidRPr="0032453E">
        <w:rPr>
          <w:rFonts w:ascii="Times New Roman" w:eastAsia="仿宋" w:hAnsi="仿宋" w:cs="Times New Roman"/>
          <w:b/>
          <w:sz w:val="28"/>
          <w:szCs w:val="28"/>
        </w:rPr>
        <w:t>研</w:t>
      </w:r>
      <w:proofErr w:type="gramEnd"/>
      <w:r w:rsidRPr="0032453E">
        <w:rPr>
          <w:rFonts w:ascii="Times New Roman" w:eastAsia="仿宋" w:hAnsi="仿宋" w:cs="Times New Roman"/>
          <w:b/>
          <w:sz w:val="28"/>
          <w:szCs w:val="28"/>
        </w:rPr>
        <w:t>（北京）科技中心</w:t>
      </w:r>
    </w:p>
    <w:p w:rsidR="0068786D" w:rsidRPr="0032453E" w:rsidRDefault="0068786D" w:rsidP="0068786D">
      <w:pPr>
        <w:ind w:firstLineChars="200" w:firstLine="560"/>
        <w:rPr>
          <w:rFonts w:ascii="Times New Roman" w:eastAsia="仿宋" w:hAnsi="Times New Roman" w:cs="Times New Roman"/>
          <w:sz w:val="28"/>
          <w:szCs w:val="28"/>
        </w:rPr>
      </w:pPr>
      <w:r w:rsidRPr="0032453E">
        <w:rPr>
          <w:rFonts w:ascii="Times New Roman" w:eastAsia="仿宋" w:hAnsi="仿宋" w:cs="Times New Roman"/>
          <w:sz w:val="28"/>
          <w:szCs w:val="28"/>
        </w:rPr>
        <w:lastRenderedPageBreak/>
        <w:t>中林政</w:t>
      </w:r>
      <w:proofErr w:type="gramStart"/>
      <w:r w:rsidRPr="0032453E">
        <w:rPr>
          <w:rFonts w:ascii="Times New Roman" w:eastAsia="仿宋" w:hAnsi="仿宋" w:cs="Times New Roman"/>
          <w:sz w:val="28"/>
          <w:szCs w:val="28"/>
        </w:rPr>
        <w:t>研</w:t>
      </w:r>
      <w:proofErr w:type="gramEnd"/>
      <w:r w:rsidRPr="0032453E">
        <w:rPr>
          <w:rFonts w:ascii="Times New Roman" w:eastAsia="仿宋" w:hAnsi="仿宋" w:cs="Times New Roman"/>
          <w:sz w:val="28"/>
          <w:szCs w:val="28"/>
        </w:rPr>
        <w:t>（北京）科技中心（以下简称</w:t>
      </w:r>
      <w:r w:rsidRPr="0032453E">
        <w:rPr>
          <w:rFonts w:ascii="Times New Roman" w:eastAsia="仿宋" w:hAnsi="Times New Roman" w:cs="Times New Roman"/>
          <w:sz w:val="28"/>
          <w:szCs w:val="28"/>
        </w:rPr>
        <w:t>“</w:t>
      </w:r>
      <w:r w:rsidRPr="0032453E">
        <w:rPr>
          <w:rFonts w:ascii="Times New Roman" w:eastAsia="仿宋" w:hAnsi="仿宋" w:cs="Times New Roman"/>
          <w:sz w:val="28"/>
          <w:szCs w:val="28"/>
        </w:rPr>
        <w:t>中林政研</w:t>
      </w:r>
      <w:r w:rsidRPr="0032453E">
        <w:rPr>
          <w:rFonts w:ascii="Times New Roman" w:eastAsia="仿宋" w:hAnsi="Times New Roman" w:cs="Times New Roman"/>
          <w:sz w:val="28"/>
          <w:szCs w:val="28"/>
        </w:rPr>
        <w:t>”</w:t>
      </w:r>
      <w:r w:rsidRPr="0032453E">
        <w:rPr>
          <w:rFonts w:ascii="Times New Roman" w:eastAsia="仿宋" w:hAnsi="仿宋" w:cs="Times New Roman"/>
          <w:sz w:val="28"/>
          <w:szCs w:val="28"/>
        </w:rPr>
        <w:t>）</w:t>
      </w:r>
      <w:r>
        <w:rPr>
          <w:rFonts w:ascii="Times New Roman" w:eastAsia="仿宋" w:hAnsi="仿宋" w:cs="Times New Roman" w:hint="eastAsia"/>
          <w:sz w:val="28"/>
          <w:szCs w:val="28"/>
        </w:rPr>
        <w:t>（</w:t>
      </w:r>
      <w:r w:rsidRPr="0032453E">
        <w:rPr>
          <w:rFonts w:ascii="Times New Roman" w:eastAsia="仿宋" w:hAnsi="仿宋" w:cs="Times New Roman"/>
          <w:sz w:val="28"/>
          <w:szCs w:val="28"/>
        </w:rPr>
        <w:t>网址：</w:t>
      </w:r>
      <w:r w:rsidRPr="0032453E">
        <w:rPr>
          <w:rFonts w:ascii="Times New Roman" w:eastAsia="仿宋" w:hAnsi="Times New Roman" w:cs="Times New Roman"/>
          <w:sz w:val="28"/>
          <w:szCs w:val="28"/>
        </w:rPr>
        <w:t>http://www.lyrcpx.org</w:t>
      </w:r>
      <w:r>
        <w:rPr>
          <w:rFonts w:ascii="Times New Roman" w:eastAsia="仿宋" w:hAnsi="仿宋" w:cs="Times New Roman" w:hint="eastAsia"/>
          <w:sz w:val="28"/>
          <w:szCs w:val="28"/>
        </w:rPr>
        <w:t>）</w:t>
      </w:r>
      <w:r w:rsidRPr="0032453E">
        <w:rPr>
          <w:rFonts w:ascii="Times New Roman" w:eastAsia="仿宋" w:hAnsi="仿宋" w:cs="Times New Roman"/>
          <w:sz w:val="28"/>
          <w:szCs w:val="28"/>
        </w:rPr>
        <w:t>，具有独立法人资格，拥有</w:t>
      </w:r>
      <w:r w:rsidRPr="0032453E">
        <w:rPr>
          <w:rFonts w:ascii="Times New Roman" w:eastAsia="仿宋" w:hAnsi="Times New Roman" w:cs="Times New Roman"/>
          <w:sz w:val="28"/>
          <w:szCs w:val="28"/>
        </w:rPr>
        <w:t>5A</w:t>
      </w:r>
      <w:r w:rsidRPr="0032453E">
        <w:rPr>
          <w:rFonts w:ascii="Times New Roman" w:eastAsia="仿宋" w:hAnsi="仿宋" w:cs="Times New Roman"/>
          <w:sz w:val="28"/>
          <w:szCs w:val="28"/>
        </w:rPr>
        <w:t>级企业管理咨询培训行业资质，是集专业培训、咨询和会议服务一体的综合性服务机构，自成立以来，一直秉持以强大的专家智库团队做引领、全新的精品课程为基础、特别是习总书记提出新时代的</w:t>
      </w:r>
      <w:r w:rsidRPr="0032453E">
        <w:rPr>
          <w:rFonts w:ascii="Times New Roman" w:eastAsia="仿宋" w:hAnsi="Times New Roman" w:cs="Times New Roman"/>
          <w:sz w:val="28"/>
          <w:szCs w:val="28"/>
        </w:rPr>
        <w:t>“</w:t>
      </w:r>
      <w:r w:rsidRPr="0032453E">
        <w:rPr>
          <w:rFonts w:ascii="Times New Roman" w:eastAsia="仿宋" w:hAnsi="仿宋" w:cs="Times New Roman"/>
          <w:sz w:val="28"/>
          <w:szCs w:val="28"/>
        </w:rPr>
        <w:t>两山理论</w:t>
      </w:r>
      <w:r w:rsidRPr="0032453E">
        <w:rPr>
          <w:rFonts w:ascii="Times New Roman" w:eastAsia="仿宋" w:hAnsi="Times New Roman" w:cs="Times New Roman"/>
          <w:sz w:val="28"/>
          <w:szCs w:val="28"/>
        </w:rPr>
        <w:t>”</w:t>
      </w:r>
      <w:r w:rsidRPr="0032453E">
        <w:rPr>
          <w:rFonts w:ascii="Times New Roman" w:eastAsia="仿宋" w:hAnsi="仿宋" w:cs="Times New Roman"/>
          <w:sz w:val="28"/>
          <w:szCs w:val="28"/>
        </w:rPr>
        <w:t>以后，中林政</w:t>
      </w:r>
      <w:proofErr w:type="gramStart"/>
      <w:r w:rsidRPr="0032453E">
        <w:rPr>
          <w:rFonts w:ascii="Times New Roman" w:eastAsia="仿宋" w:hAnsi="仿宋" w:cs="Times New Roman"/>
          <w:sz w:val="28"/>
          <w:szCs w:val="28"/>
        </w:rPr>
        <w:t>研</w:t>
      </w:r>
      <w:proofErr w:type="gramEnd"/>
      <w:r w:rsidRPr="0032453E">
        <w:rPr>
          <w:rFonts w:ascii="Times New Roman" w:eastAsia="仿宋" w:hAnsi="仿宋" w:cs="Times New Roman"/>
          <w:sz w:val="28"/>
          <w:szCs w:val="28"/>
        </w:rPr>
        <w:t>积极参与自然教育工作，首家新创大自然教育课程研发实施，大自然教育基础设施的规划和建设，大自然教育地安全评估和风险防控，大自然教育工作人员的专业知识与技能等系列课程，以优质的会议服务做执行的理念，服务林草领域，打造全方位管家服务平台。深耕林业多年，服务地方林业企、事业单位近千家，服务参培学员近万人，深受</w:t>
      </w:r>
      <w:proofErr w:type="gramStart"/>
      <w:r w:rsidRPr="0032453E">
        <w:rPr>
          <w:rFonts w:ascii="Times New Roman" w:eastAsia="仿宋" w:hAnsi="仿宋" w:cs="Times New Roman"/>
          <w:sz w:val="28"/>
          <w:szCs w:val="28"/>
        </w:rPr>
        <w:t>行业各界</w:t>
      </w:r>
      <w:proofErr w:type="gramEnd"/>
      <w:r w:rsidRPr="0032453E">
        <w:rPr>
          <w:rFonts w:ascii="Times New Roman" w:eastAsia="仿宋" w:hAnsi="仿宋" w:cs="Times New Roman"/>
          <w:sz w:val="28"/>
          <w:szCs w:val="28"/>
        </w:rPr>
        <w:t>好评，并多次收获参培单位感谢信函。</w:t>
      </w:r>
      <w:r w:rsidRPr="0032453E">
        <w:rPr>
          <w:rFonts w:ascii="Times New Roman" w:eastAsia="仿宋" w:hAnsi="Times New Roman" w:cs="Times New Roman"/>
          <w:sz w:val="28"/>
          <w:szCs w:val="28"/>
        </w:rPr>
        <w:t>2019-2020</w:t>
      </w:r>
      <w:r w:rsidRPr="0032453E">
        <w:rPr>
          <w:rFonts w:ascii="Times New Roman" w:eastAsia="仿宋" w:hAnsi="仿宋" w:cs="Times New Roman"/>
          <w:sz w:val="28"/>
          <w:szCs w:val="28"/>
        </w:rPr>
        <w:t>年连续两年被北京市经信委、市税务局、市场监管总局联合评为</w:t>
      </w:r>
      <w:r w:rsidRPr="0032453E">
        <w:rPr>
          <w:rFonts w:ascii="Times New Roman" w:eastAsia="仿宋" w:hAnsi="Times New Roman" w:cs="Times New Roman"/>
          <w:sz w:val="28"/>
          <w:szCs w:val="28"/>
        </w:rPr>
        <w:t>“</w:t>
      </w:r>
      <w:r w:rsidRPr="0032453E">
        <w:rPr>
          <w:rFonts w:ascii="Times New Roman" w:eastAsia="仿宋" w:hAnsi="仿宋" w:cs="Times New Roman"/>
          <w:sz w:val="28"/>
          <w:szCs w:val="28"/>
        </w:rPr>
        <w:t>北京市诚信创建企业</w:t>
      </w:r>
      <w:r w:rsidRPr="0032453E">
        <w:rPr>
          <w:rFonts w:ascii="Times New Roman" w:eastAsia="仿宋" w:hAnsi="Times New Roman" w:cs="Times New Roman"/>
          <w:sz w:val="28"/>
          <w:szCs w:val="28"/>
        </w:rPr>
        <w:t>”</w:t>
      </w:r>
      <w:r w:rsidRPr="0032453E">
        <w:rPr>
          <w:rFonts w:ascii="Times New Roman" w:eastAsia="仿宋" w:hAnsi="仿宋" w:cs="Times New Roman"/>
          <w:sz w:val="28"/>
          <w:szCs w:val="28"/>
        </w:rPr>
        <w:t>。</w:t>
      </w:r>
    </w:p>
    <w:p w:rsidR="0068786D" w:rsidRPr="0032453E" w:rsidRDefault="0068786D" w:rsidP="0068786D">
      <w:pPr>
        <w:ind w:firstLineChars="200" w:firstLine="560"/>
        <w:rPr>
          <w:rFonts w:ascii="Times New Roman" w:eastAsia="仿宋" w:hAnsi="Times New Roman" w:cs="Times New Roman"/>
          <w:sz w:val="28"/>
          <w:szCs w:val="28"/>
        </w:rPr>
      </w:pPr>
      <w:r w:rsidRPr="0032453E">
        <w:rPr>
          <w:rFonts w:ascii="Times New Roman" w:eastAsia="仿宋" w:hAnsi="仿宋" w:cs="Times New Roman"/>
          <w:sz w:val="28"/>
          <w:szCs w:val="28"/>
        </w:rPr>
        <w:t>联系人：</w:t>
      </w:r>
      <w:r w:rsidRPr="0032453E">
        <w:rPr>
          <w:rFonts w:ascii="Times New Roman" w:eastAsia="仿宋_GB2312" w:hAnsi="Times New Roman" w:cs="Times New Roman"/>
          <w:kern w:val="0"/>
          <w:sz w:val="28"/>
          <w:szCs w:val="28"/>
        </w:rPr>
        <w:t>杨</w:t>
      </w:r>
      <w:r w:rsidRPr="0032453E">
        <w:rPr>
          <w:rFonts w:ascii="Times New Roman" w:eastAsia="仿宋_GB2312" w:hAnsi="Times New Roman" w:cs="Times New Roman"/>
          <w:kern w:val="0"/>
          <w:sz w:val="28"/>
          <w:szCs w:val="28"/>
        </w:rPr>
        <w:t xml:space="preserve">  </w:t>
      </w:r>
      <w:r w:rsidRPr="0032453E">
        <w:rPr>
          <w:rFonts w:ascii="Times New Roman" w:eastAsia="仿宋_GB2312" w:hAnsi="Times New Roman" w:cs="Times New Roman"/>
          <w:kern w:val="0"/>
          <w:sz w:val="28"/>
          <w:szCs w:val="28"/>
        </w:rPr>
        <w:t>杰</w:t>
      </w:r>
      <w:r w:rsidRPr="0032453E">
        <w:rPr>
          <w:rFonts w:ascii="Times New Roman" w:eastAsia="仿宋_GB2312" w:hAnsi="Times New Roman" w:cs="Times New Roman"/>
          <w:kern w:val="0"/>
          <w:sz w:val="28"/>
          <w:szCs w:val="28"/>
        </w:rPr>
        <w:t xml:space="preserve">   13691100189</w:t>
      </w:r>
    </w:p>
    <w:p w:rsidR="00915599" w:rsidRDefault="00915599"/>
    <w:sectPr w:rsidR="009155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D1" w:rsidRDefault="00283BD1" w:rsidP="0068786D">
      <w:r>
        <w:separator/>
      </w:r>
    </w:p>
  </w:endnote>
  <w:endnote w:type="continuationSeparator" w:id="0">
    <w:p w:rsidR="00283BD1" w:rsidRDefault="00283BD1" w:rsidP="0068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D1" w:rsidRDefault="00283BD1" w:rsidP="0068786D">
      <w:r>
        <w:separator/>
      </w:r>
    </w:p>
  </w:footnote>
  <w:footnote w:type="continuationSeparator" w:id="0">
    <w:p w:rsidR="00283BD1" w:rsidRDefault="00283BD1" w:rsidP="0068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7B"/>
    <w:rsid w:val="00283BD1"/>
    <w:rsid w:val="00317676"/>
    <w:rsid w:val="00682D7B"/>
    <w:rsid w:val="0068786D"/>
    <w:rsid w:val="0077457A"/>
    <w:rsid w:val="00915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6D"/>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8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786D"/>
    <w:rPr>
      <w:sz w:val="18"/>
      <w:szCs w:val="18"/>
    </w:rPr>
  </w:style>
  <w:style w:type="paragraph" w:styleId="a4">
    <w:name w:val="footer"/>
    <w:basedOn w:val="a"/>
    <w:link w:val="Char0"/>
    <w:uiPriority w:val="99"/>
    <w:unhideWhenUsed/>
    <w:rsid w:val="006878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78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6D"/>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8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786D"/>
    <w:rPr>
      <w:sz w:val="18"/>
      <w:szCs w:val="18"/>
    </w:rPr>
  </w:style>
  <w:style w:type="paragraph" w:styleId="a4">
    <w:name w:val="footer"/>
    <w:basedOn w:val="a"/>
    <w:link w:val="Char0"/>
    <w:uiPriority w:val="99"/>
    <w:unhideWhenUsed/>
    <w:rsid w:val="006878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78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313</Words>
  <Characters>1789</Characters>
  <Application>Microsoft Office Word</Application>
  <DocSecurity>0</DocSecurity>
  <Lines>14</Lines>
  <Paragraphs>4</Paragraphs>
  <ScaleCrop>false</ScaleCrop>
  <Company>神州网信技术有限公司</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马煦</dc:creator>
  <cp:keywords/>
  <dc:description/>
  <cp:lastModifiedBy>马煦</cp:lastModifiedBy>
  <cp:revision>3</cp:revision>
  <dcterms:created xsi:type="dcterms:W3CDTF">2021-04-23T06:31:00Z</dcterms:created>
  <dcterms:modified xsi:type="dcterms:W3CDTF">2021-04-23T06:40:00Z</dcterms:modified>
</cp:coreProperties>
</file>