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宋体" w:hAnsi="宋体"/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rFonts w:hint="eastAsia" w:ascii="宋体" w:hAnsi="宋体"/>
          <w:kern w:val="0"/>
          <w:sz w:val="36"/>
          <w:szCs w:val="36"/>
        </w:rPr>
        <w:t>20</w:t>
      </w:r>
      <w:r>
        <w:rPr>
          <w:rFonts w:ascii="宋体" w:hAnsi="宋体"/>
          <w:kern w:val="0"/>
          <w:sz w:val="36"/>
          <w:szCs w:val="36"/>
        </w:rPr>
        <w:t>2</w:t>
      </w:r>
      <w:r>
        <w:rPr>
          <w:rFonts w:hint="eastAsia" w:ascii="宋体" w:hAnsi="宋体"/>
          <w:kern w:val="0"/>
          <w:sz w:val="36"/>
          <w:szCs w:val="36"/>
        </w:rPr>
        <w:t>3</w:t>
      </w:r>
      <w:r>
        <w:rPr>
          <w:rFonts w:hint="eastAsia"/>
          <w:kern w:val="0"/>
          <w:sz w:val="36"/>
          <w:szCs w:val="36"/>
        </w:rPr>
        <w:t>年学术交流工作先进单位申报表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900"/>
        <w:gridCol w:w="18"/>
        <w:gridCol w:w="882"/>
        <w:gridCol w:w="596"/>
        <w:gridCol w:w="484"/>
        <w:gridCol w:w="397"/>
        <w:gridCol w:w="199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年度学术交流活动次数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年度参会</w:t>
            </w:r>
          </w:p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代表总数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年度交流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论文总数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主要学术活动基本情况</w:t>
            </w: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会议规模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交流论文数量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88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提高学术交流活动质量的主要做法及活动取得的成效</w:t>
            </w:r>
          </w:p>
          <w:p>
            <w:pPr>
              <w:widowControl/>
              <w:spacing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ind w:firstLine="574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申报学会（盖章）</w:t>
            </w:r>
          </w:p>
          <w:p>
            <w:pPr>
              <w:widowControl/>
              <w:spacing w:after="156"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widowControl/>
      </w:pPr>
      <w:r>
        <w:rPr>
          <w:rFonts w:hint="eastAsia" w:ascii="宋体" w:hAnsi="宋体"/>
          <w:kern w:val="0"/>
          <w:szCs w:val="21"/>
        </w:rPr>
        <w:t>（可另附页）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17085419"/>
    <w:rsid w:val="17085419"/>
    <w:rsid w:val="611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2023-12-05T07:54:00Z</dcterms:created>
  <dc:creator>zlb</dc:creator>
  <cp:lastModifiedBy>zlb</cp:lastModifiedBy>
  <dcterms:modified xsi:type="dcterms:W3CDTF">2023-12-05T07:55:21Z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6129991543194C7FAED1A54B9BD92197_13</vt:lpwstr>
  </property>
</Properties>
</file>